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78" w:rsidRDefault="00536349">
      <w:pPr>
        <w:snapToGrid w:val="0"/>
        <w:jc w:val="center"/>
        <w:rPr>
          <w:rFonts w:asciiTheme="majorEastAsia" w:eastAsia="SimSun" w:hAnsiTheme="majorEastAsia" w:cs="Arial"/>
          <w:b/>
          <w:sz w:val="32"/>
          <w:szCs w:val="32"/>
          <w:lang w:eastAsia="zh-CN"/>
        </w:rPr>
      </w:pPr>
      <w:r>
        <w:rPr>
          <w:rFonts w:asciiTheme="majorEastAsia" w:eastAsia="SimSun" w:hAnsiTheme="majorEastAsia" w:cs="Arial" w:hint="eastAsia"/>
          <w:b/>
          <w:sz w:val="32"/>
          <w:szCs w:val="32"/>
          <w:lang w:eastAsia="zh-CN"/>
        </w:rPr>
        <w:t>富士康</w:t>
      </w:r>
      <w:r>
        <w:rPr>
          <w:rFonts w:asciiTheme="majorEastAsia" w:eastAsia="SimSun" w:hAnsiTheme="majorEastAsia" w:cs="Arial" w:hint="eastAsia"/>
          <w:b/>
          <w:sz w:val="32"/>
          <w:szCs w:val="32"/>
          <w:lang w:eastAsia="zh-CN"/>
        </w:rPr>
        <w:t>L</w:t>
      </w:r>
      <w:r>
        <w:rPr>
          <w:rFonts w:asciiTheme="majorEastAsia" w:eastAsia="SimSun" w:hAnsiTheme="majorEastAsia" w:cs="Arial" w:hint="eastAsia"/>
          <w:b/>
          <w:sz w:val="32"/>
          <w:szCs w:val="32"/>
          <w:lang w:eastAsia="zh-CN"/>
        </w:rPr>
        <w:t>次集团</w:t>
      </w:r>
      <w:r>
        <w:rPr>
          <w:rFonts w:asciiTheme="majorEastAsia" w:eastAsia="SimSun" w:hAnsiTheme="majorEastAsia" w:cs="Arial" w:hint="eastAsia"/>
          <w:b/>
          <w:sz w:val="32"/>
          <w:szCs w:val="32"/>
          <w:lang w:eastAsia="zh-CN"/>
        </w:rPr>
        <w:t>FIT</w:t>
      </w:r>
      <w:r>
        <w:rPr>
          <w:rFonts w:asciiTheme="majorEastAsia" w:eastAsia="SimSun" w:hAnsiTheme="majorEastAsia" w:cs="Arial" w:hint="eastAsia"/>
          <w:b/>
          <w:sz w:val="32"/>
          <w:szCs w:val="32"/>
          <w:lang w:eastAsia="zh-CN"/>
        </w:rPr>
        <w:t>事业群</w:t>
      </w:r>
      <w:r w:rsidR="00CD6AC4">
        <w:rPr>
          <w:rFonts w:asciiTheme="majorEastAsia" w:eastAsia="SimSun" w:hAnsiTheme="majorEastAsia" w:cs="Arial" w:hint="eastAsia"/>
          <w:b/>
          <w:sz w:val="22"/>
          <w:szCs w:val="22"/>
          <w:lang w:eastAsia="zh-CN"/>
        </w:rPr>
        <w:t>&lt;</w:t>
      </w:r>
      <w:r w:rsidR="00107350" w:rsidRPr="00107350">
        <w:rPr>
          <w:rFonts w:asciiTheme="majorEastAsia" w:eastAsia="SimSun" w:hAnsiTheme="majorEastAsia" w:cs="Arial" w:hint="eastAsia"/>
          <w:b/>
          <w:sz w:val="22"/>
          <w:szCs w:val="22"/>
          <w:lang w:eastAsia="zh-CN"/>
        </w:rPr>
        <w:t>富顶精密组件</w:t>
      </w:r>
      <w:r w:rsidR="00107350" w:rsidRPr="00107350">
        <w:rPr>
          <w:rFonts w:asciiTheme="majorEastAsia" w:eastAsia="SimSun" w:hAnsiTheme="majorEastAsia" w:cs="Arial"/>
          <w:b/>
          <w:sz w:val="22"/>
          <w:szCs w:val="22"/>
          <w:lang w:eastAsia="zh-CN"/>
        </w:rPr>
        <w:t>(</w:t>
      </w:r>
      <w:r w:rsidR="00107350" w:rsidRPr="00107350">
        <w:rPr>
          <w:rFonts w:asciiTheme="majorEastAsia" w:eastAsia="SimSun" w:hAnsiTheme="majorEastAsia" w:cs="Arial" w:hint="eastAsia"/>
          <w:b/>
          <w:sz w:val="22"/>
          <w:szCs w:val="22"/>
          <w:lang w:eastAsia="zh-CN"/>
        </w:rPr>
        <w:t>深圳</w:t>
      </w:r>
      <w:r w:rsidR="00107350" w:rsidRPr="00107350">
        <w:rPr>
          <w:rFonts w:asciiTheme="majorEastAsia" w:eastAsia="SimSun" w:hAnsiTheme="majorEastAsia" w:cs="Arial"/>
          <w:b/>
          <w:sz w:val="22"/>
          <w:szCs w:val="22"/>
          <w:lang w:eastAsia="zh-CN"/>
        </w:rPr>
        <w:t>)</w:t>
      </w:r>
      <w:r w:rsidR="00107350" w:rsidRPr="00107350">
        <w:rPr>
          <w:rFonts w:asciiTheme="majorEastAsia" w:eastAsia="SimSun" w:hAnsiTheme="majorEastAsia" w:cs="Arial" w:hint="eastAsia"/>
          <w:b/>
          <w:sz w:val="22"/>
          <w:szCs w:val="22"/>
          <w:lang w:eastAsia="zh-CN"/>
        </w:rPr>
        <w:t>有限公司</w:t>
      </w:r>
      <w:r w:rsidR="00CD6AC4">
        <w:rPr>
          <w:rFonts w:asciiTheme="majorEastAsia" w:eastAsia="SimSun" w:hAnsiTheme="majorEastAsia" w:cs="Arial" w:hint="eastAsia"/>
          <w:b/>
          <w:sz w:val="22"/>
          <w:szCs w:val="22"/>
          <w:lang w:eastAsia="zh-CN"/>
        </w:rPr>
        <w:t>&gt;</w:t>
      </w:r>
    </w:p>
    <w:p w:rsidR="00E55619" w:rsidRDefault="00734E9F" w:rsidP="00E55619">
      <w:pPr>
        <w:snapToGrid w:val="0"/>
        <w:jc w:val="center"/>
        <w:rPr>
          <w:rFonts w:asciiTheme="majorEastAsia" w:eastAsia="SimSun" w:hAnsiTheme="majorEastAsia" w:cs="Arial"/>
          <w:b/>
          <w:sz w:val="32"/>
          <w:szCs w:val="32"/>
          <w:lang w:eastAsia="zh-CN"/>
        </w:rPr>
      </w:pPr>
      <w:r>
        <w:rPr>
          <w:rFonts w:asciiTheme="majorEastAsia" w:eastAsia="SimSun" w:hAnsiTheme="majorEastAsia" w:cs="Arial" w:hint="eastAsia"/>
          <w:b/>
          <w:sz w:val="32"/>
          <w:szCs w:val="32"/>
          <w:lang w:eastAsia="zh-CN"/>
        </w:rPr>
        <w:t>202</w:t>
      </w:r>
      <w:r>
        <w:rPr>
          <w:rFonts w:asciiTheme="majorEastAsia" w:eastAsia="SimSun" w:hAnsiTheme="majorEastAsia" w:cs="Arial"/>
          <w:b/>
          <w:sz w:val="32"/>
          <w:szCs w:val="32"/>
          <w:lang w:eastAsia="zh-CN"/>
        </w:rPr>
        <w:t>5</w:t>
      </w:r>
      <w:r w:rsidR="00E55619" w:rsidRPr="00E55619">
        <w:rPr>
          <w:rFonts w:asciiTheme="majorEastAsia" w:eastAsia="SimSun" w:hAnsiTheme="majorEastAsia" w:cs="Arial" w:hint="eastAsia"/>
          <w:b/>
          <w:sz w:val="32"/>
          <w:szCs w:val="32"/>
          <w:lang w:eastAsia="zh-CN"/>
        </w:rPr>
        <w:t>届菁干班招生简章</w:t>
      </w:r>
    </w:p>
    <w:p w:rsidR="00CD6AC4" w:rsidRPr="00E55619" w:rsidRDefault="00CD6AC4" w:rsidP="00972C68">
      <w:pPr>
        <w:snapToGrid w:val="0"/>
        <w:jc w:val="center"/>
        <w:rPr>
          <w:rFonts w:asciiTheme="majorEastAsia" w:eastAsia="SimSun" w:hAnsiTheme="majorEastAsia" w:cs="Arial"/>
          <w:b/>
          <w:sz w:val="36"/>
          <w:szCs w:val="36"/>
          <w:lang w:eastAsia="zh-CN"/>
        </w:rPr>
      </w:pPr>
    </w:p>
    <w:p w:rsidR="00107350" w:rsidRPr="004A1041" w:rsidRDefault="00107350" w:rsidP="00107350">
      <w:pPr>
        <w:pStyle w:val="a7"/>
        <w:numPr>
          <w:ilvl w:val="0"/>
          <w:numId w:val="1"/>
        </w:numPr>
        <w:spacing w:line="400" w:lineRule="exact"/>
        <w:rPr>
          <w:rFonts w:ascii="思源黑体 Bold" w:eastAsia="思源黑体 Bold" w:hAnsi="思源黑体 Bold" w:cs="Arial"/>
          <w:bCs/>
          <w:color w:val="365F91" w:themeColor="accent1" w:themeShade="BF"/>
          <w:sz w:val="28"/>
          <w:szCs w:val="28"/>
        </w:rPr>
      </w:pPr>
      <w:r w:rsidRPr="004A1041">
        <w:rPr>
          <w:rFonts w:ascii="思源黑体 Bold" w:eastAsia="思源黑体 Bold" w:hAnsi="思源黑体 Bold" w:cs="Arial"/>
          <w:bCs/>
          <w:color w:val="365F91" w:themeColor="accent1" w:themeShade="BF"/>
          <w:sz w:val="28"/>
          <w:szCs w:val="28"/>
        </w:rPr>
        <w:t>集团简介</w:t>
      </w:r>
    </w:p>
    <w:p w:rsidR="00F95955" w:rsidRPr="008C0D0B" w:rsidRDefault="00536349" w:rsidP="00F95955">
      <w:pPr>
        <w:ind w:firstLine="480"/>
        <w:rPr>
          <w:rFonts w:asciiTheme="majorEastAsia" w:eastAsia="SimSun" w:hAnsiTheme="majorEastAsia"/>
          <w:sz w:val="22"/>
          <w:szCs w:val="22"/>
          <w:lang w:eastAsia="zh-CN"/>
        </w:rPr>
      </w:pPr>
      <w:r w:rsidRPr="008C0D0B">
        <w:rPr>
          <w:rFonts w:asciiTheme="majorEastAsia" w:eastAsia="SimSun" w:hAnsiTheme="majorEastAsia" w:cs="Arial" w:hint="eastAsia"/>
          <w:sz w:val="22"/>
          <w:szCs w:val="22"/>
          <w:lang w:eastAsia="zh-CN"/>
        </w:rPr>
        <w:t>富士康科技集团是台湾鸿海科技集团在大陆投资兴办的高新科技企业。</w:t>
      </w:r>
      <w:r w:rsidRPr="008C0D0B">
        <w:rPr>
          <w:rFonts w:asciiTheme="majorEastAsia" w:eastAsia="SimSun" w:hAnsiTheme="majorEastAsia" w:cs="Arial"/>
          <w:sz w:val="22"/>
          <w:szCs w:val="22"/>
          <w:lang w:eastAsia="zh-CN"/>
        </w:rPr>
        <w:t>1988</w:t>
      </w:r>
      <w:r w:rsidRPr="008C0D0B">
        <w:rPr>
          <w:rFonts w:asciiTheme="majorEastAsia" w:eastAsia="SimSun" w:hAnsiTheme="majorEastAsia" w:cs="Arial" w:hint="eastAsia"/>
          <w:sz w:val="22"/>
          <w:szCs w:val="22"/>
          <w:lang w:eastAsia="zh-CN"/>
        </w:rPr>
        <w:t>年在大陆投资建厂，相继创建</w:t>
      </w:r>
      <w:r w:rsidRPr="008C0D0B">
        <w:rPr>
          <w:rFonts w:asciiTheme="majorEastAsia" w:eastAsia="SimSun" w:hAnsiTheme="majorEastAsia" w:cs="Arial"/>
          <w:sz w:val="22"/>
          <w:szCs w:val="22"/>
          <w:lang w:eastAsia="zh-CN"/>
        </w:rPr>
        <w:t>30</w:t>
      </w:r>
      <w:r w:rsidRPr="008C0D0B">
        <w:rPr>
          <w:rFonts w:asciiTheme="majorEastAsia" w:eastAsia="SimSun" w:hAnsiTheme="majorEastAsia" w:cs="Arial" w:hint="eastAsia"/>
          <w:sz w:val="22"/>
          <w:szCs w:val="22"/>
          <w:lang w:eastAsia="zh-CN"/>
        </w:rPr>
        <w:t>余个基地，现有员工</w:t>
      </w:r>
      <w:r w:rsidRPr="008C0D0B">
        <w:rPr>
          <w:rFonts w:asciiTheme="majorEastAsia" w:eastAsia="SimSun" w:hAnsiTheme="majorEastAsia" w:cs="Arial"/>
          <w:sz w:val="22"/>
          <w:szCs w:val="22"/>
          <w:lang w:eastAsia="zh-CN"/>
        </w:rPr>
        <w:t>100</w:t>
      </w:r>
      <w:r w:rsidRPr="008C0D0B">
        <w:rPr>
          <w:rFonts w:asciiTheme="majorEastAsia" w:eastAsia="SimSun" w:hAnsiTheme="majorEastAsia" w:cs="Arial" w:hint="eastAsia"/>
          <w:sz w:val="22"/>
          <w:szCs w:val="22"/>
          <w:lang w:eastAsia="zh-CN"/>
        </w:rPr>
        <w:t>余万人，至今集团已连续</w:t>
      </w:r>
      <w:r w:rsidRPr="008C0D0B">
        <w:rPr>
          <w:rFonts w:asciiTheme="majorEastAsia" w:eastAsia="SimSun" w:hAnsiTheme="majorEastAsia" w:cs="Arial"/>
          <w:sz w:val="22"/>
          <w:szCs w:val="22"/>
          <w:lang w:eastAsia="zh-CN"/>
        </w:rPr>
        <w:t>13</w:t>
      </w:r>
      <w:r w:rsidRPr="008C0D0B">
        <w:rPr>
          <w:rFonts w:asciiTheme="majorEastAsia" w:eastAsia="SimSun" w:hAnsiTheme="majorEastAsia" w:cs="Arial" w:hint="eastAsia"/>
          <w:sz w:val="22"/>
          <w:szCs w:val="22"/>
          <w:lang w:eastAsia="zh-CN"/>
        </w:rPr>
        <w:t>年入选美国《商业周刊》全球信息技术公司</w:t>
      </w:r>
      <w:r w:rsidRPr="008C0D0B">
        <w:rPr>
          <w:rFonts w:asciiTheme="majorEastAsia" w:eastAsia="SimSun" w:hAnsiTheme="majorEastAsia" w:cs="Arial"/>
          <w:sz w:val="22"/>
          <w:szCs w:val="22"/>
          <w:lang w:eastAsia="zh-CN"/>
        </w:rPr>
        <w:t>100</w:t>
      </w:r>
      <w:r w:rsidRPr="008C0D0B">
        <w:rPr>
          <w:rFonts w:asciiTheme="majorEastAsia" w:eastAsia="SimSun" w:hAnsiTheme="majorEastAsia" w:cs="Arial" w:hint="eastAsia"/>
          <w:sz w:val="22"/>
          <w:szCs w:val="22"/>
          <w:lang w:eastAsia="zh-CN"/>
        </w:rPr>
        <w:t>大排行榜，连续</w:t>
      </w:r>
      <w:r w:rsidRPr="008C0D0B">
        <w:rPr>
          <w:rFonts w:asciiTheme="majorEastAsia" w:eastAsia="SimSun" w:hAnsiTheme="majorEastAsia" w:cs="Arial"/>
          <w:sz w:val="22"/>
          <w:szCs w:val="22"/>
          <w:lang w:eastAsia="zh-CN"/>
        </w:rPr>
        <w:t>14</w:t>
      </w:r>
      <w:r w:rsidRPr="008C0D0B">
        <w:rPr>
          <w:rFonts w:asciiTheme="majorEastAsia" w:eastAsia="SimSun" w:hAnsiTheme="majorEastAsia" w:cs="Arial" w:hint="eastAsia"/>
          <w:sz w:val="22"/>
          <w:szCs w:val="22"/>
          <w:lang w:eastAsia="zh-CN"/>
        </w:rPr>
        <w:t>年稳居中国内地出口企业第</w:t>
      </w:r>
      <w:r w:rsidRPr="008C0D0B">
        <w:rPr>
          <w:rFonts w:asciiTheme="majorEastAsia" w:eastAsia="SimSun" w:hAnsiTheme="majorEastAsia" w:cs="Arial"/>
          <w:sz w:val="22"/>
          <w:szCs w:val="22"/>
          <w:lang w:eastAsia="zh-CN"/>
        </w:rPr>
        <w:t>1</w:t>
      </w:r>
      <w:r w:rsidRPr="008C0D0B">
        <w:rPr>
          <w:rFonts w:asciiTheme="majorEastAsia" w:eastAsia="SimSun" w:hAnsiTheme="majorEastAsia" w:cs="Arial" w:hint="eastAsia"/>
          <w:sz w:val="22"/>
          <w:szCs w:val="22"/>
          <w:lang w:eastAsia="zh-CN"/>
        </w:rPr>
        <w:t>名。</w:t>
      </w:r>
      <w:r w:rsidRPr="008C0D0B">
        <w:rPr>
          <w:rFonts w:asciiTheme="majorEastAsia" w:eastAsia="SimSun" w:hAnsiTheme="majorEastAsia" w:cs="Arial"/>
          <w:sz w:val="22"/>
          <w:szCs w:val="22"/>
          <w:lang w:eastAsia="zh-CN"/>
        </w:rPr>
        <w:t>FIT</w:t>
      </w:r>
      <w:r w:rsidRPr="008C0D0B">
        <w:rPr>
          <w:rFonts w:asciiTheme="majorEastAsia" w:eastAsia="SimSun" w:hAnsiTheme="majorEastAsia" w:cs="Arial" w:hint="eastAsia"/>
          <w:sz w:val="22"/>
          <w:szCs w:val="22"/>
          <w:lang w:eastAsia="zh-CN"/>
        </w:rPr>
        <w:t>作为</w:t>
      </w:r>
      <w:r w:rsidRPr="008C0D0B">
        <w:rPr>
          <w:rFonts w:asciiTheme="majorEastAsia" w:eastAsia="SimSun" w:hAnsiTheme="majorEastAsia" w:hint="eastAsia"/>
          <w:sz w:val="22"/>
          <w:szCs w:val="22"/>
          <w:lang w:eastAsia="zh-CN"/>
        </w:rPr>
        <w:t>富士康科技集团最早成立的事业群之一，</w:t>
      </w:r>
      <w:r w:rsidR="007F0D45" w:rsidRPr="008C0D0B">
        <w:rPr>
          <w:rFonts w:asciiTheme="majorEastAsia" w:eastAsia="SimSun" w:hAnsiTheme="majorEastAsia" w:hint="eastAsia"/>
          <w:sz w:val="22"/>
          <w:szCs w:val="22"/>
          <w:lang w:eastAsia="zh-CN"/>
        </w:rPr>
        <w:t>布局</w:t>
      </w:r>
      <w:r w:rsidR="007F0D45" w:rsidRPr="008C0D0B">
        <w:rPr>
          <w:rFonts w:asciiTheme="majorEastAsia" w:eastAsia="SimSun" w:hAnsiTheme="majorEastAsia"/>
          <w:sz w:val="22"/>
          <w:szCs w:val="22"/>
          <w:lang w:eastAsia="zh-CN"/>
        </w:rPr>
        <w:t>关键产业以及三大核心技术，其中三大关键产业，分别为「</w:t>
      </w:r>
      <w:r w:rsidR="007F0D45" w:rsidRPr="008C0D0B">
        <w:rPr>
          <w:rFonts w:asciiTheme="majorEastAsia" w:eastAsia="SimSun" w:hAnsiTheme="majorEastAsia"/>
          <w:sz w:val="22"/>
          <w:szCs w:val="22"/>
          <w:lang w:eastAsia="zh-CN"/>
        </w:rPr>
        <w:t xml:space="preserve">EV </w:t>
      </w:r>
      <w:r w:rsidR="007F0D45" w:rsidRPr="008C0D0B">
        <w:rPr>
          <w:rFonts w:asciiTheme="majorEastAsia" w:eastAsia="SimSun" w:hAnsiTheme="majorEastAsia"/>
          <w:sz w:val="22"/>
          <w:szCs w:val="22"/>
          <w:lang w:eastAsia="zh-CN"/>
        </w:rPr>
        <w:t>电动车、</w:t>
      </w:r>
      <w:r w:rsidR="007F0D45" w:rsidRPr="008C0D0B">
        <w:rPr>
          <w:rFonts w:asciiTheme="majorEastAsia" w:eastAsia="SimSun" w:hAnsiTheme="majorEastAsia"/>
          <w:sz w:val="22"/>
          <w:szCs w:val="22"/>
          <w:lang w:eastAsia="zh-CN"/>
        </w:rPr>
        <w:t xml:space="preserve">5G AIOT </w:t>
      </w:r>
      <w:r w:rsidR="007F0D45" w:rsidRPr="008C0D0B">
        <w:rPr>
          <w:rFonts w:asciiTheme="majorEastAsia" w:eastAsia="SimSun" w:hAnsiTheme="majorEastAsia"/>
          <w:sz w:val="22"/>
          <w:szCs w:val="22"/>
          <w:lang w:eastAsia="zh-CN"/>
        </w:rPr>
        <w:t>人工智能物联网、</w:t>
      </w:r>
      <w:r w:rsidR="007F0D45" w:rsidRPr="008C0D0B">
        <w:rPr>
          <w:rFonts w:asciiTheme="majorEastAsia" w:eastAsia="SimSun" w:hAnsiTheme="majorEastAsia"/>
          <w:sz w:val="22"/>
          <w:szCs w:val="22"/>
          <w:lang w:eastAsia="zh-CN"/>
        </w:rPr>
        <w:t xml:space="preserve">Audio </w:t>
      </w:r>
      <w:r w:rsidR="007F0D45" w:rsidRPr="008C0D0B">
        <w:rPr>
          <w:rFonts w:asciiTheme="majorEastAsia" w:eastAsia="SimSun" w:hAnsiTheme="majorEastAsia"/>
          <w:sz w:val="22"/>
          <w:szCs w:val="22"/>
          <w:lang w:eastAsia="zh-CN"/>
        </w:rPr>
        <w:t>音讯」领域。</w:t>
      </w:r>
      <w:r w:rsidR="007F0D45" w:rsidRPr="008C0D0B">
        <w:rPr>
          <w:rFonts w:asciiTheme="majorEastAsia" w:eastAsia="SimSun" w:hAnsiTheme="majorEastAsia"/>
          <w:sz w:val="22"/>
          <w:szCs w:val="22"/>
          <w:lang w:eastAsia="zh-CN"/>
        </w:rPr>
        <w:t xml:space="preserve"> </w:t>
      </w:r>
      <w:r w:rsidR="007F0D45" w:rsidRPr="008C0D0B">
        <w:rPr>
          <w:rFonts w:asciiTheme="majorEastAsia" w:eastAsia="SimSun" w:hAnsiTheme="majorEastAsia"/>
          <w:sz w:val="22"/>
          <w:szCs w:val="22"/>
          <w:lang w:eastAsia="zh-CN"/>
        </w:rPr>
        <w:t>透过这三大关键产业创新的技术、产品以及服务，带来精彩动人的使用者体验。</w:t>
      </w:r>
      <w:r w:rsidR="007F0D45" w:rsidRPr="008C0D0B">
        <w:rPr>
          <w:rFonts w:asciiTheme="majorEastAsia" w:eastAsia="SimSun" w:hAnsiTheme="majorEastAsia"/>
          <w:sz w:val="22"/>
          <w:szCs w:val="22"/>
          <w:lang w:eastAsia="zh-CN"/>
        </w:rPr>
        <w:t xml:space="preserve"> </w:t>
      </w:r>
      <w:r w:rsidR="007F0D45" w:rsidRPr="008C0D0B">
        <w:rPr>
          <w:rFonts w:asciiTheme="majorEastAsia" w:eastAsia="SimSun" w:hAnsiTheme="majorEastAsia"/>
          <w:sz w:val="22"/>
          <w:szCs w:val="22"/>
          <w:lang w:eastAsia="zh-CN"/>
        </w:rPr>
        <w:t>三大核心技术则是「</w:t>
      </w:r>
      <w:r w:rsidR="007F0D45" w:rsidRPr="008C0D0B">
        <w:rPr>
          <w:rFonts w:asciiTheme="majorEastAsia" w:eastAsia="SimSun" w:hAnsiTheme="majorEastAsia"/>
          <w:sz w:val="22"/>
          <w:szCs w:val="22"/>
          <w:lang w:eastAsia="zh-CN"/>
        </w:rPr>
        <w:t>Copper to Optics</w:t>
      </w:r>
      <w:r w:rsidR="007F0D45" w:rsidRPr="008C0D0B">
        <w:rPr>
          <w:rFonts w:asciiTheme="majorEastAsia" w:eastAsia="SimSun" w:hAnsiTheme="majorEastAsia"/>
          <w:sz w:val="22"/>
          <w:szCs w:val="22"/>
          <w:lang w:eastAsia="zh-CN"/>
        </w:rPr>
        <w:t>、</w:t>
      </w:r>
      <w:r w:rsidR="007F0D45" w:rsidRPr="008C0D0B">
        <w:rPr>
          <w:rFonts w:asciiTheme="majorEastAsia" w:eastAsia="SimSun" w:hAnsiTheme="majorEastAsia"/>
          <w:sz w:val="22"/>
          <w:szCs w:val="22"/>
          <w:lang w:eastAsia="zh-CN"/>
        </w:rPr>
        <w:t>Wire to Wireless</w:t>
      </w:r>
      <w:r w:rsidR="007F0D45" w:rsidRPr="008C0D0B">
        <w:rPr>
          <w:rFonts w:asciiTheme="majorEastAsia" w:eastAsia="SimSun" w:hAnsiTheme="majorEastAsia"/>
          <w:sz w:val="22"/>
          <w:szCs w:val="22"/>
          <w:lang w:eastAsia="zh-CN"/>
        </w:rPr>
        <w:t>、</w:t>
      </w:r>
      <w:r w:rsidR="007F0D45" w:rsidRPr="008C0D0B">
        <w:rPr>
          <w:rFonts w:asciiTheme="majorEastAsia" w:eastAsia="SimSun" w:hAnsiTheme="majorEastAsia"/>
          <w:sz w:val="22"/>
          <w:szCs w:val="22"/>
          <w:lang w:eastAsia="zh-CN"/>
        </w:rPr>
        <w:t>Component to Module</w:t>
      </w:r>
      <w:r w:rsidR="007F0D45" w:rsidRPr="008C0D0B">
        <w:rPr>
          <w:rFonts w:asciiTheme="majorEastAsia" w:eastAsia="SimSun" w:hAnsiTheme="majorEastAsia"/>
          <w:sz w:val="22"/>
          <w:szCs w:val="22"/>
          <w:lang w:eastAsia="zh-CN"/>
        </w:rPr>
        <w:t>」，这三大关键技术领域，能够为横跨</w:t>
      </w:r>
      <w:r w:rsidR="007F0D45" w:rsidRPr="008C0D0B">
        <w:rPr>
          <w:rFonts w:asciiTheme="majorEastAsia" w:eastAsia="SimSun" w:hAnsiTheme="majorEastAsia"/>
          <w:sz w:val="22"/>
          <w:szCs w:val="22"/>
          <w:lang w:eastAsia="zh-CN"/>
        </w:rPr>
        <w:t xml:space="preserve"> B2C </w:t>
      </w:r>
      <w:r w:rsidR="007F0D45" w:rsidRPr="008C0D0B">
        <w:rPr>
          <w:rFonts w:asciiTheme="majorEastAsia" w:eastAsia="SimSun" w:hAnsiTheme="majorEastAsia"/>
          <w:sz w:val="22"/>
          <w:szCs w:val="22"/>
          <w:lang w:eastAsia="zh-CN"/>
        </w:rPr>
        <w:t>与</w:t>
      </w:r>
      <w:r w:rsidR="007F0D45" w:rsidRPr="008C0D0B">
        <w:rPr>
          <w:rFonts w:asciiTheme="majorEastAsia" w:eastAsia="SimSun" w:hAnsiTheme="majorEastAsia"/>
          <w:sz w:val="22"/>
          <w:szCs w:val="22"/>
          <w:lang w:eastAsia="zh-CN"/>
        </w:rPr>
        <w:t xml:space="preserve"> B2B </w:t>
      </w:r>
      <w:r w:rsidR="007F0D45" w:rsidRPr="008C0D0B">
        <w:rPr>
          <w:rFonts w:asciiTheme="majorEastAsia" w:eastAsia="SimSun" w:hAnsiTheme="majorEastAsia"/>
          <w:sz w:val="22"/>
          <w:szCs w:val="22"/>
          <w:lang w:eastAsia="zh-CN"/>
        </w:rPr>
        <w:t>的各种世界级品牌与自有品牌产品提供服务，是全世界技术趋势的先驱者。</w:t>
      </w:r>
    </w:p>
    <w:p w:rsidR="00330BC3" w:rsidRDefault="00330BC3" w:rsidP="00330BC3">
      <w:pPr>
        <w:ind w:firstLineChars="218" w:firstLine="480"/>
        <w:rPr>
          <w:rFonts w:asciiTheme="majorEastAsia" w:eastAsia="SimSun" w:hAnsiTheme="majorEastAsia"/>
          <w:sz w:val="22"/>
          <w:szCs w:val="22"/>
          <w:lang w:eastAsia="zh-CN"/>
        </w:rPr>
      </w:pPr>
    </w:p>
    <w:p w:rsidR="00F95955" w:rsidRPr="008C0D0B" w:rsidRDefault="00F95955" w:rsidP="00330BC3">
      <w:pPr>
        <w:ind w:firstLineChars="218" w:firstLine="480"/>
        <w:rPr>
          <w:rFonts w:asciiTheme="majorEastAsia" w:eastAsia="SimSun" w:hAnsiTheme="majorEastAsia"/>
          <w:sz w:val="22"/>
          <w:szCs w:val="22"/>
          <w:lang w:eastAsia="zh-CN"/>
        </w:rPr>
      </w:pPr>
      <w:r w:rsidRPr="008C0D0B">
        <w:rPr>
          <w:rFonts w:asciiTheme="majorEastAsia" w:eastAsia="SimSun" w:hAnsiTheme="majorEastAsia" w:hint="eastAsia"/>
          <w:sz w:val="22"/>
          <w:szCs w:val="22"/>
          <w:lang w:eastAsia="zh-CN"/>
        </w:rPr>
        <w:t>深圳厂区：深圳市龙华区观澜街道观光路以南富士康宝源科技园</w:t>
      </w:r>
    </w:p>
    <w:p w:rsidR="00330BC3" w:rsidRDefault="00330BC3" w:rsidP="00F95955">
      <w:pPr>
        <w:snapToGrid w:val="0"/>
        <w:spacing w:line="240" w:lineRule="exact"/>
        <w:ind w:firstLine="480"/>
        <w:rPr>
          <w:rFonts w:asciiTheme="majorEastAsia" w:eastAsia="SimSun" w:hAnsiTheme="majorEastAsia" w:cs="Arial"/>
          <w:sz w:val="22"/>
          <w:szCs w:val="22"/>
          <w:lang w:eastAsia="zh-CN"/>
        </w:rPr>
      </w:pPr>
    </w:p>
    <w:p w:rsidR="00BA035A" w:rsidRPr="008C0D0B" w:rsidRDefault="00F95955" w:rsidP="00F95955">
      <w:pPr>
        <w:snapToGrid w:val="0"/>
        <w:spacing w:line="240" w:lineRule="exact"/>
        <w:ind w:firstLine="480"/>
        <w:rPr>
          <w:rFonts w:eastAsia="SimSun"/>
          <w:sz w:val="22"/>
          <w:szCs w:val="22"/>
          <w:lang w:eastAsia="zh-CN"/>
        </w:rPr>
      </w:pPr>
      <w:r w:rsidRPr="008C0D0B">
        <w:rPr>
          <w:rFonts w:asciiTheme="majorEastAsia" w:eastAsia="SimSun" w:hAnsiTheme="majorEastAsia" w:cs="Arial" w:hint="eastAsia"/>
          <w:sz w:val="22"/>
          <w:szCs w:val="22"/>
          <w:lang w:eastAsia="zh-CN"/>
        </w:rPr>
        <w:t>公司官网：</w:t>
      </w:r>
      <w:hyperlink r:id="rId8" w:history="1">
        <w:r w:rsidRPr="008C0D0B">
          <w:rPr>
            <w:rStyle w:val="a5"/>
            <w:rFonts w:asciiTheme="majorEastAsia" w:eastAsia="SimSun" w:hAnsiTheme="majorEastAsia" w:cs="Arial"/>
            <w:color w:val="0563C1"/>
            <w:sz w:val="22"/>
            <w:szCs w:val="22"/>
            <w:lang w:eastAsia="zh-CN"/>
          </w:rPr>
          <w:t>http://www.fit-foxconn.com/</w:t>
        </w:r>
      </w:hyperlink>
    </w:p>
    <w:p w:rsidR="00F95955" w:rsidRPr="00330BC3" w:rsidRDefault="00F95955" w:rsidP="00F95955">
      <w:pPr>
        <w:snapToGrid w:val="0"/>
        <w:spacing w:line="240" w:lineRule="exact"/>
        <w:ind w:firstLine="480"/>
        <w:rPr>
          <w:rFonts w:asciiTheme="majorEastAsia" w:eastAsia="SimSun" w:hAnsiTheme="majorEastAsia"/>
          <w:sz w:val="20"/>
          <w:szCs w:val="20"/>
          <w:lang w:eastAsia="zh-CN"/>
        </w:rPr>
      </w:pPr>
    </w:p>
    <w:p w:rsidR="00107350" w:rsidRPr="00BB5F8D" w:rsidRDefault="00536349" w:rsidP="00BB5F8D">
      <w:pPr>
        <w:pStyle w:val="a7"/>
        <w:numPr>
          <w:ilvl w:val="0"/>
          <w:numId w:val="1"/>
        </w:numPr>
        <w:spacing w:line="400" w:lineRule="exact"/>
        <w:rPr>
          <w:rFonts w:ascii="思源黑体 Bold" w:eastAsia="思源黑体 Bold" w:hAnsi="思源黑体 Bold" w:cs="Arial"/>
          <w:bCs/>
          <w:color w:val="365F91" w:themeColor="accent1" w:themeShade="BF"/>
          <w:sz w:val="28"/>
          <w:szCs w:val="28"/>
        </w:rPr>
      </w:pPr>
      <w:r w:rsidRPr="00BB5F8D">
        <w:rPr>
          <w:rFonts w:ascii="思源黑体 Bold" w:eastAsia="思源黑体 Bold" w:hAnsi="思源黑体 Bold" w:cs="Arial" w:hint="eastAsia"/>
          <w:bCs/>
          <w:color w:val="365F91" w:themeColor="accent1" w:themeShade="BF"/>
          <w:sz w:val="28"/>
          <w:szCs w:val="28"/>
        </w:rPr>
        <w:t>核心关键词：</w:t>
      </w:r>
    </w:p>
    <w:p w:rsidR="006C0EB2" w:rsidRDefault="007F0D45" w:rsidP="00F95955">
      <w:pPr>
        <w:ind w:firstLine="480"/>
        <w:rPr>
          <w:rFonts w:asciiTheme="majorEastAsia" w:eastAsia="SimSun" w:hAnsiTheme="majorEastAsia"/>
          <w:lang w:eastAsia="zh-CN"/>
        </w:rPr>
      </w:pPr>
      <w:r w:rsidRPr="007F0D45">
        <w:rPr>
          <w:rFonts w:asciiTheme="majorEastAsia" w:eastAsia="SimSun" w:hAnsiTheme="majorEastAsia"/>
          <w:sz w:val="20"/>
          <w:szCs w:val="20"/>
          <w:lang w:eastAsia="zh-CN"/>
        </w:rPr>
        <w:t>5G</w:t>
      </w:r>
      <w:r w:rsidRPr="007F0D45">
        <w:rPr>
          <w:rFonts w:asciiTheme="majorEastAsia" w:eastAsia="SimSun" w:hAnsiTheme="majorEastAsia" w:hint="eastAsia"/>
          <w:sz w:val="20"/>
          <w:szCs w:val="20"/>
          <w:lang w:eastAsia="zh-CN"/>
        </w:rPr>
        <w:t xml:space="preserve"> AIOT</w:t>
      </w:r>
      <w:r w:rsidRPr="007F0D45">
        <w:rPr>
          <w:rFonts w:asciiTheme="majorEastAsia" w:eastAsia="SimSun" w:hAnsiTheme="majorEastAsia" w:hint="eastAsia"/>
          <w:sz w:val="20"/>
          <w:szCs w:val="20"/>
          <w:lang w:eastAsia="zh-CN"/>
        </w:rPr>
        <w:t>、</w:t>
      </w:r>
      <w:r w:rsidRPr="007F0D45">
        <w:rPr>
          <w:rFonts w:asciiTheme="majorEastAsia" w:eastAsia="SimSun" w:hAnsiTheme="majorEastAsia" w:hint="eastAsia"/>
          <w:sz w:val="20"/>
          <w:szCs w:val="20"/>
          <w:lang w:eastAsia="zh-CN"/>
        </w:rPr>
        <w:t>EV</w:t>
      </w:r>
      <w:r w:rsidRPr="007F0D45">
        <w:rPr>
          <w:rFonts w:asciiTheme="majorEastAsia" w:eastAsia="SimSun" w:hAnsiTheme="majorEastAsia" w:hint="eastAsia"/>
          <w:sz w:val="20"/>
          <w:szCs w:val="20"/>
          <w:lang w:eastAsia="zh-CN"/>
        </w:rPr>
        <w:t>、</w:t>
      </w:r>
      <w:r w:rsidRPr="007F0D45">
        <w:rPr>
          <w:rFonts w:asciiTheme="majorEastAsia" w:eastAsia="SimSun" w:hAnsiTheme="majorEastAsia"/>
          <w:sz w:val="20"/>
          <w:szCs w:val="20"/>
          <w:lang w:eastAsia="zh-CN"/>
        </w:rPr>
        <w:t>Audio</w:t>
      </w:r>
      <w:r w:rsidRPr="007F0D45">
        <w:rPr>
          <w:rFonts w:asciiTheme="majorEastAsia" w:eastAsia="SimSun" w:hAnsiTheme="majorEastAsia" w:hint="eastAsia"/>
          <w:sz w:val="20"/>
          <w:szCs w:val="20"/>
          <w:lang w:eastAsia="zh-CN"/>
        </w:rPr>
        <w:t>、智能家居、工业</w:t>
      </w:r>
      <w:r w:rsidRPr="007F0D45">
        <w:rPr>
          <w:rFonts w:asciiTheme="majorEastAsia" w:eastAsia="SimSun" w:hAnsiTheme="majorEastAsia"/>
          <w:sz w:val="20"/>
          <w:szCs w:val="20"/>
          <w:lang w:eastAsia="zh-CN"/>
        </w:rPr>
        <w:t>4.0</w:t>
      </w:r>
      <w:r w:rsidRPr="007F0D45">
        <w:rPr>
          <w:rFonts w:asciiTheme="majorEastAsia" w:eastAsia="SimSun" w:hAnsiTheme="majorEastAsia" w:hint="eastAsia"/>
          <w:sz w:val="20"/>
          <w:szCs w:val="20"/>
          <w:lang w:eastAsia="zh-CN"/>
        </w:rPr>
        <w:t>、无线射频与天线、高清摄影头等</w:t>
      </w:r>
    </w:p>
    <w:p w:rsidR="00F95955" w:rsidRPr="00F95955" w:rsidRDefault="00F95955" w:rsidP="00F95955">
      <w:pPr>
        <w:ind w:firstLine="480"/>
        <w:rPr>
          <w:rFonts w:asciiTheme="majorEastAsia" w:eastAsia="SimSun" w:hAnsiTheme="majorEastAsia"/>
          <w:lang w:eastAsia="zh-CN"/>
        </w:rPr>
      </w:pPr>
    </w:p>
    <w:p w:rsidR="006C0EB2" w:rsidRDefault="006C0EB2" w:rsidP="006C0EB2">
      <w:pPr>
        <w:pStyle w:val="a7"/>
        <w:numPr>
          <w:ilvl w:val="0"/>
          <w:numId w:val="1"/>
        </w:numPr>
        <w:spacing w:line="400" w:lineRule="exact"/>
        <w:rPr>
          <w:rFonts w:ascii="思源黑体 Bold" w:eastAsia="思源黑体 Bold" w:hAnsi="思源黑体 Bold" w:cs="Arial"/>
          <w:bCs/>
          <w:color w:val="365F91" w:themeColor="accent1" w:themeShade="BF"/>
          <w:sz w:val="28"/>
          <w:szCs w:val="28"/>
        </w:rPr>
      </w:pPr>
      <w:r w:rsidRPr="00DB3ACB">
        <w:rPr>
          <w:rFonts w:ascii="思源黑体 Bold" w:eastAsia="思源黑体 Bold" w:hAnsi="思源黑体 Bold" w:cs="Arial" w:hint="eastAsia"/>
          <w:bCs/>
          <w:color w:val="365F91" w:themeColor="accent1" w:themeShade="BF"/>
          <w:sz w:val="28"/>
          <w:szCs w:val="28"/>
        </w:rPr>
        <w:t>薪酬待遇</w:t>
      </w:r>
    </w:p>
    <w:p w:rsidR="006C0EB2" w:rsidRPr="00DB3ACB" w:rsidRDefault="006C0EB2" w:rsidP="006C0EB2">
      <w:pPr>
        <w:pStyle w:val="a7"/>
        <w:spacing w:line="400" w:lineRule="exact"/>
        <w:ind w:left="420" w:firstLine="0"/>
        <w:rPr>
          <w:rFonts w:ascii="思源黑体 Regular" w:eastAsia="思源黑体 Regular" w:hAnsi="思源黑体 Regular" w:cs="Arial"/>
          <w:bCs/>
          <w:color w:val="000000" w:themeColor="text1"/>
        </w:rPr>
      </w:pPr>
      <w:r>
        <w:rPr>
          <w:rFonts w:ascii="思源黑体 Regular" w:eastAsia="思源黑体 Regular" w:hAnsi="思源黑体 Regular" w:cs="Arial" w:hint="eastAsia"/>
          <w:bCs/>
          <w:color w:val="943634" w:themeColor="accent2" w:themeShade="BF"/>
        </w:rPr>
        <w:t xml:space="preserve">1. </w:t>
      </w:r>
      <w:r w:rsidRPr="00DB3ACB">
        <w:rPr>
          <w:rFonts w:ascii="思源黑体 Regular" w:eastAsia="思源黑体 Regular" w:hAnsi="思源黑体 Regular" w:cs="Arial" w:hint="eastAsia"/>
          <w:bCs/>
          <w:color w:val="943634" w:themeColor="accent2" w:themeShade="BF"/>
        </w:rPr>
        <w:t>工作时间：</w:t>
      </w:r>
      <w:r w:rsidRPr="00DB3ACB">
        <w:rPr>
          <w:rFonts w:ascii="思源黑体 Regular" w:eastAsia="思源黑体 Regular" w:hAnsi="思源黑体 Regular" w:cs="Arial"/>
          <w:bCs/>
          <w:color w:val="000000" w:themeColor="text1"/>
        </w:rPr>
        <w:t>5天8小时制，周末双休，</w:t>
      </w:r>
      <w:r w:rsidRPr="00DB3ACB">
        <w:rPr>
          <w:rFonts w:ascii="思源黑体 Regular" w:eastAsia="思源黑体 Regular" w:hAnsi="思源黑体 Regular" w:cs="Arial" w:hint="eastAsia"/>
          <w:bCs/>
          <w:color w:val="000000" w:themeColor="text1"/>
        </w:rPr>
        <w:t>法定假日+</w:t>
      </w:r>
      <w:r>
        <w:rPr>
          <w:rFonts w:ascii="思源黑体 Regular" w:eastAsia="思源黑体 Regular" w:hAnsi="思源黑体 Regular" w:cs="Arial" w:hint="eastAsia"/>
          <w:bCs/>
          <w:color w:val="000000" w:themeColor="text1"/>
        </w:rPr>
        <w:t>年休假一个都不</w:t>
      </w:r>
      <w:r w:rsidRPr="00DB3ACB">
        <w:rPr>
          <w:rFonts w:ascii="思源黑体 Regular" w:eastAsia="思源黑体 Regular" w:hAnsi="思源黑体 Regular" w:cs="Arial" w:hint="eastAsia"/>
          <w:bCs/>
          <w:color w:val="000000" w:themeColor="text1"/>
        </w:rPr>
        <w:t>少，</w:t>
      </w:r>
      <w:r w:rsidRPr="006C0EB2">
        <w:rPr>
          <w:rFonts w:ascii="思源黑体 Regular" w:eastAsia="思源黑体 Regular" w:hAnsi="思源黑体 Regular" w:cs="Arial" w:hint="eastAsia"/>
          <w:bCs/>
          <w:color w:val="000000" w:themeColor="text1"/>
        </w:rPr>
        <w:t>加班依劳动法规定执行</w:t>
      </w:r>
      <w:r w:rsidRPr="00DB3ACB">
        <w:rPr>
          <w:rFonts w:ascii="思源黑体 Regular" w:eastAsia="思源黑体 Regular" w:hAnsi="思源黑体 Regular" w:cs="Arial" w:hint="eastAsia"/>
          <w:bCs/>
          <w:color w:val="000000" w:themeColor="text1"/>
        </w:rPr>
        <w:t>9</w:t>
      </w:r>
      <w:r w:rsidRPr="00DB3ACB">
        <w:rPr>
          <w:rFonts w:ascii="思源黑体 Regular" w:eastAsia="思源黑体 Regular" w:hAnsi="思源黑体 Regular" w:cs="Arial"/>
          <w:bCs/>
          <w:color w:val="000000" w:themeColor="text1"/>
        </w:rPr>
        <w:t>96</w:t>
      </w:r>
      <w:r w:rsidRPr="00DB3ACB">
        <w:rPr>
          <w:rFonts w:ascii="思源黑体 Regular" w:eastAsia="思源黑体 Regular" w:hAnsi="思源黑体 Regular" w:cs="Arial" w:hint="eastAsia"/>
          <w:bCs/>
          <w:color w:val="000000" w:themeColor="text1"/>
        </w:rPr>
        <w:t>？不存在的！</w:t>
      </w:r>
    </w:p>
    <w:p w:rsidR="005024CE" w:rsidRPr="00330BC3" w:rsidRDefault="006C0EB2" w:rsidP="00330BC3">
      <w:pPr>
        <w:pStyle w:val="a7"/>
        <w:spacing w:line="400" w:lineRule="exact"/>
        <w:ind w:left="420" w:firstLine="0"/>
        <w:rPr>
          <w:rFonts w:ascii="思源黑体 Regular" w:eastAsia="思源黑体 Regular" w:hAnsi="思源黑体 Regular" w:cs="Arial"/>
          <w:bCs/>
          <w:color w:val="000000" w:themeColor="text1"/>
        </w:rPr>
      </w:pPr>
      <w:r>
        <w:rPr>
          <w:rFonts w:ascii="思源黑体 Regular" w:eastAsia="思源黑体 Regular" w:hAnsi="思源黑体 Regular" w:cs="Arial" w:hint="eastAsia"/>
          <w:bCs/>
          <w:color w:val="943634" w:themeColor="accent2" w:themeShade="BF"/>
        </w:rPr>
        <w:t xml:space="preserve">2. </w:t>
      </w:r>
      <w:r w:rsidRPr="00DB3ACB">
        <w:rPr>
          <w:rFonts w:ascii="思源黑体 Regular" w:eastAsia="思源黑体 Regular" w:hAnsi="思源黑体 Regular" w:cs="Arial" w:hint="eastAsia"/>
          <w:bCs/>
          <w:color w:val="943634" w:themeColor="accent2" w:themeShade="BF"/>
        </w:rPr>
        <w:t>薪酬福利：</w:t>
      </w:r>
      <w:r w:rsidR="005024CE" w:rsidRPr="00330BC3">
        <w:rPr>
          <w:rFonts w:ascii="思源黑体 Regular" w:eastAsia="思源黑体 Regular" w:hAnsi="思源黑体 Regular" w:cs="Arial" w:hint="eastAsia"/>
          <w:bCs/>
          <w:color w:val="943634" w:themeColor="accent2" w:themeShade="BF"/>
        </w:rPr>
        <w:t>本科/综合薪资</w:t>
      </w:r>
      <w:r w:rsidR="00201BEE">
        <w:rPr>
          <w:rFonts w:ascii="思源黑体 Regular" w:eastAsia="思源黑体 Regular" w:hAnsi="思源黑体 Regular" w:cs="Arial" w:hint="eastAsia"/>
          <w:bCs/>
          <w:color w:val="943634" w:themeColor="accent2" w:themeShade="BF"/>
        </w:rPr>
        <w:t>12000-1</w:t>
      </w:r>
      <w:r w:rsidR="00201BEE">
        <w:rPr>
          <w:rFonts w:ascii="思源黑体 Regular" w:eastAsia="思源黑体 Regular" w:hAnsi="思源黑体 Regular" w:cs="Arial"/>
          <w:bCs/>
          <w:color w:val="943634" w:themeColor="accent2" w:themeShade="BF"/>
        </w:rPr>
        <w:t>4</w:t>
      </w:r>
      <w:r w:rsidR="005024CE" w:rsidRPr="00330BC3">
        <w:rPr>
          <w:rFonts w:ascii="思源黑体 Regular" w:eastAsia="思源黑体 Regular" w:hAnsi="思源黑体 Regular" w:cs="Arial" w:hint="eastAsia"/>
          <w:bCs/>
          <w:color w:val="943634" w:themeColor="accent2" w:themeShade="BF"/>
        </w:rPr>
        <w:t>000；硕士/综合薪资</w:t>
      </w:r>
      <w:r w:rsidR="00201BEE">
        <w:rPr>
          <w:rFonts w:ascii="思源黑体 Regular" w:eastAsia="思源黑体 Regular" w:hAnsi="思源黑体 Regular" w:cs="Arial" w:hint="eastAsia"/>
          <w:bCs/>
          <w:color w:val="943634" w:themeColor="accent2" w:themeShade="BF"/>
        </w:rPr>
        <w:t>1</w:t>
      </w:r>
      <w:r w:rsidR="00201BEE">
        <w:rPr>
          <w:rFonts w:ascii="思源黑体 Regular" w:eastAsia="思源黑体 Regular" w:hAnsi="思源黑体 Regular" w:cs="Arial"/>
          <w:bCs/>
          <w:color w:val="943634" w:themeColor="accent2" w:themeShade="BF"/>
        </w:rPr>
        <w:t>4</w:t>
      </w:r>
      <w:r w:rsidR="00201BEE">
        <w:rPr>
          <w:rFonts w:ascii="思源黑体 Regular" w:eastAsia="思源黑体 Regular" w:hAnsi="思源黑体 Regular" w:cs="Arial" w:hint="eastAsia"/>
          <w:bCs/>
          <w:color w:val="943634" w:themeColor="accent2" w:themeShade="BF"/>
        </w:rPr>
        <w:t>000-1</w:t>
      </w:r>
      <w:r w:rsidR="00201BEE">
        <w:rPr>
          <w:rFonts w:ascii="思源黑体 Regular" w:eastAsia="思源黑体 Regular" w:hAnsi="思源黑体 Regular" w:cs="Arial"/>
          <w:bCs/>
          <w:color w:val="943634" w:themeColor="accent2" w:themeShade="BF"/>
        </w:rPr>
        <w:t>7</w:t>
      </w:r>
      <w:r w:rsidR="005024CE" w:rsidRPr="00330BC3">
        <w:rPr>
          <w:rFonts w:ascii="思源黑体 Regular" w:eastAsia="思源黑体 Regular" w:hAnsi="思源黑体 Regular" w:cs="Arial" w:hint="eastAsia"/>
          <w:bCs/>
          <w:color w:val="943634" w:themeColor="accent2" w:themeShade="BF"/>
        </w:rPr>
        <w:t>00</w:t>
      </w:r>
      <w:r w:rsidR="00D24129" w:rsidRPr="00330BC3">
        <w:rPr>
          <w:rFonts w:ascii="思源黑体 Regular" w:eastAsia="思源黑体 Regular" w:hAnsi="思源黑体 Regular" w:cs="Arial" w:hint="eastAsia"/>
          <w:bCs/>
          <w:color w:val="943634" w:themeColor="accent2" w:themeShade="BF"/>
        </w:rPr>
        <w:t>0</w:t>
      </w:r>
      <w:r w:rsidR="005024CE" w:rsidRPr="00330BC3">
        <w:rPr>
          <w:rFonts w:cs="Arial" w:hint="eastAsia"/>
          <w:bCs/>
          <w:color w:val="943634" w:themeColor="accent2" w:themeShade="BF"/>
        </w:rPr>
        <w:tab/>
      </w:r>
      <w:bookmarkStart w:id="0" w:name="_GoBack"/>
      <w:bookmarkEnd w:id="0"/>
    </w:p>
    <w:p w:rsidR="006C0EB2" w:rsidRPr="00DB3ACB" w:rsidRDefault="006C0EB2" w:rsidP="006C0EB2">
      <w:pPr>
        <w:pStyle w:val="a7"/>
        <w:spacing w:line="400" w:lineRule="exact"/>
        <w:ind w:left="420" w:firstLine="0"/>
        <w:rPr>
          <w:rFonts w:ascii="思源黑体 Regular" w:eastAsia="思源黑体 Regular" w:hAnsi="思源黑体 Regular" w:cs="Arial"/>
          <w:bCs/>
          <w:color w:val="000000" w:themeColor="text1"/>
        </w:rPr>
      </w:pPr>
      <w:r w:rsidRPr="00DB3ACB">
        <w:rPr>
          <w:rFonts w:ascii="思源黑体 Regular" w:eastAsia="思源黑体 Regular" w:hAnsi="思源黑体 Regular" w:cs="Arial" w:hint="eastAsia"/>
          <w:bCs/>
          <w:color w:val="000000" w:themeColor="text1"/>
        </w:rPr>
        <w:t>具竞争力的基本薪资+</w:t>
      </w:r>
      <w:r w:rsidRPr="00DB3ACB">
        <w:rPr>
          <w:rFonts w:ascii="思源黑体 Regular" w:eastAsia="思源黑体 Regular" w:hAnsi="思源黑体 Regular" w:cs="Arial"/>
          <w:bCs/>
          <w:color w:val="000000" w:themeColor="text1"/>
        </w:rPr>
        <w:t>年底双薪+</w:t>
      </w:r>
      <w:r w:rsidRPr="00DB3ACB">
        <w:rPr>
          <w:rFonts w:ascii="思源黑体 Regular" w:eastAsia="思源黑体 Regular" w:hAnsi="思源黑体 Regular" w:cs="Arial" w:hint="eastAsia"/>
          <w:bCs/>
          <w:color w:val="000000" w:themeColor="text1"/>
        </w:rPr>
        <w:t>丰厚的</w:t>
      </w:r>
      <w:r w:rsidRPr="00DB3ACB">
        <w:rPr>
          <w:rFonts w:ascii="思源黑体 Regular" w:eastAsia="思源黑体 Regular" w:hAnsi="思源黑体 Regular" w:cs="Arial"/>
          <w:bCs/>
          <w:color w:val="000000" w:themeColor="text1"/>
        </w:rPr>
        <w:t>绩效奖金(</w:t>
      </w:r>
      <w:r w:rsidRPr="00DB3ACB">
        <w:rPr>
          <w:rFonts w:ascii="思源黑体 Regular" w:eastAsia="思源黑体 Regular" w:hAnsi="思源黑体 Regular" w:cs="Arial" w:hint="eastAsia"/>
          <w:bCs/>
          <w:color w:val="000000" w:themeColor="text1"/>
        </w:rPr>
        <w:t>综合年薪</w:t>
      </w:r>
      <w:r w:rsidR="00330BC3">
        <w:rPr>
          <w:rFonts w:ascii="思源黑体 Regular" w:eastAsia="思源黑体 Regular" w:hAnsi="思源黑体 Regular" w:cs="Arial" w:hint="eastAsia"/>
          <w:bCs/>
          <w:color w:val="000000" w:themeColor="text1"/>
        </w:rPr>
        <w:t>15</w:t>
      </w:r>
      <w:r w:rsidRPr="00DB3ACB">
        <w:rPr>
          <w:rFonts w:ascii="思源黑体 Regular" w:eastAsia="思源黑体 Regular" w:hAnsi="思源黑体 Regular" w:cs="Arial" w:hint="eastAsia"/>
          <w:bCs/>
          <w:color w:val="000000" w:themeColor="text1"/>
        </w:rPr>
        <w:t>W</w:t>
      </w:r>
      <w:r w:rsidR="00804FC7">
        <w:rPr>
          <w:rFonts w:ascii="思源黑体 Regular" w:eastAsia="思源黑体 Regular" w:hAnsi="思源黑体 Regular" w:cs="Arial"/>
          <w:bCs/>
          <w:color w:val="000000" w:themeColor="text1"/>
        </w:rPr>
        <w:t>-</w:t>
      </w:r>
      <w:r w:rsidR="00330BC3">
        <w:rPr>
          <w:rFonts w:ascii="思源黑体 Regular" w:eastAsia="思源黑体 Regular" w:hAnsi="思源黑体 Regular" w:cs="Arial" w:hint="eastAsia"/>
          <w:bCs/>
          <w:color w:val="000000" w:themeColor="text1"/>
        </w:rPr>
        <w:t>20</w:t>
      </w:r>
      <w:r w:rsidRPr="00DB3ACB">
        <w:rPr>
          <w:rFonts w:ascii="思源黑体 Regular" w:eastAsia="思源黑体 Regular" w:hAnsi="思源黑体 Regular" w:cs="Arial" w:hint="eastAsia"/>
          <w:bCs/>
          <w:color w:val="000000" w:themeColor="text1"/>
        </w:rPr>
        <w:t>W，优秀者上不封顶</w:t>
      </w:r>
      <w:r w:rsidRPr="00DB3ACB">
        <w:rPr>
          <w:rFonts w:ascii="思源黑体 Regular" w:eastAsia="思源黑体 Regular" w:hAnsi="思源黑体 Regular" w:cs="Arial"/>
          <w:bCs/>
          <w:color w:val="000000" w:themeColor="text1"/>
        </w:rPr>
        <w:t>)</w:t>
      </w:r>
    </w:p>
    <w:p w:rsidR="00D24129" w:rsidRPr="00D24129" w:rsidRDefault="00D24129" w:rsidP="00D24129">
      <w:pPr>
        <w:spacing w:line="400" w:lineRule="exact"/>
        <w:rPr>
          <w:rFonts w:ascii="思源黑体 Bold" w:eastAsia="思源黑体 Bold" w:hAnsi="思源黑体 Bold" w:cs="Arial"/>
          <w:bCs/>
          <w:color w:val="365F91" w:themeColor="accent1" w:themeShade="BF"/>
          <w:sz w:val="28"/>
          <w:szCs w:val="28"/>
          <w:lang w:eastAsia="zh-CN"/>
        </w:rPr>
      </w:pPr>
    </w:p>
    <w:p w:rsidR="006C0EB2" w:rsidRPr="00BB5F8D" w:rsidRDefault="006C0EB2" w:rsidP="006C0EB2">
      <w:pPr>
        <w:pStyle w:val="a7"/>
        <w:numPr>
          <w:ilvl w:val="0"/>
          <w:numId w:val="1"/>
        </w:numPr>
        <w:spacing w:line="400" w:lineRule="exact"/>
        <w:rPr>
          <w:rFonts w:ascii="思源黑体 Bold" w:eastAsia="思源黑体 Bold" w:hAnsi="思源黑体 Bold" w:cs="Arial"/>
          <w:bCs/>
          <w:color w:val="365F91" w:themeColor="accent1" w:themeShade="BF"/>
          <w:sz w:val="28"/>
          <w:szCs w:val="28"/>
        </w:rPr>
      </w:pPr>
      <w:r w:rsidRPr="00E40235">
        <w:rPr>
          <w:rFonts w:ascii="思源黑体 Bold" w:eastAsia="思源黑体 Bold" w:hAnsi="思源黑体 Bold" w:cs="Arial"/>
          <w:bCs/>
          <w:color w:val="365F91" w:themeColor="accent1" w:themeShade="BF"/>
          <w:sz w:val="28"/>
          <w:szCs w:val="28"/>
        </w:rPr>
        <w:t>集团生活</w:t>
      </w:r>
    </w:p>
    <w:p w:rsidR="006C0EB2" w:rsidRPr="00CD6AC4" w:rsidRDefault="00330BC3" w:rsidP="00CD6AC4">
      <w:pPr>
        <w:spacing w:line="400" w:lineRule="exact"/>
        <w:ind w:firstLineChars="200" w:firstLine="462"/>
        <w:rPr>
          <w:rFonts w:ascii="思源黑体 Regular" w:eastAsia="思源黑体 Regular" w:hAnsi="思源黑体 Regular" w:cs="Arial"/>
          <w:bCs/>
          <w:color w:val="000000" w:themeColor="text1"/>
          <w:sz w:val="22"/>
          <w:szCs w:val="22"/>
          <w:lang w:eastAsia="zh-CN"/>
        </w:rPr>
      </w:pPr>
      <w:r>
        <w:rPr>
          <w:rFonts w:ascii="思源黑体 Regular" w:eastAsia="思源黑体 Regular" w:hAnsi="思源黑体 Regular" w:cs="Arial" w:hint="eastAsia"/>
          <w:bCs/>
          <w:color w:val="000000" w:themeColor="text1"/>
          <w:sz w:val="22"/>
          <w:szCs w:val="22"/>
          <w:lang w:eastAsia="zh-CN"/>
        </w:rPr>
        <w:t>制造</w:t>
      </w:r>
      <w:r w:rsidR="006C0EB2" w:rsidRPr="00CD6AC4">
        <w:rPr>
          <w:rFonts w:ascii="思源黑体 Regular" w:eastAsia="思源黑体 Regular" w:hAnsi="思源黑体 Regular" w:cs="Arial" w:hint="eastAsia"/>
          <w:bCs/>
          <w:color w:val="000000" w:themeColor="text1"/>
          <w:sz w:val="22"/>
          <w:szCs w:val="22"/>
          <w:lang w:eastAsia="zh-CN"/>
        </w:rPr>
        <w:t>巨头所拥有的</w:t>
      </w:r>
      <w:r w:rsidR="006C0EB2" w:rsidRPr="00CD6AC4">
        <w:rPr>
          <w:rFonts w:ascii="思源黑体 Regular" w:eastAsia="思源黑体 Regular" w:hAnsi="思源黑体 Regular" w:cs="Arial"/>
          <w:bCs/>
          <w:color w:val="000000" w:themeColor="text1"/>
          <w:sz w:val="22"/>
          <w:szCs w:val="22"/>
          <w:lang w:eastAsia="zh-CN"/>
        </w:rPr>
        <w:t>国际</w:t>
      </w:r>
      <w:r w:rsidR="006C0EB2" w:rsidRPr="00CD6AC4">
        <w:rPr>
          <w:rFonts w:ascii="思源黑体 Regular" w:eastAsia="思源黑体 Regular" w:hAnsi="思源黑体 Regular" w:cs="Arial" w:hint="eastAsia"/>
          <w:bCs/>
          <w:color w:val="000000" w:themeColor="text1"/>
          <w:sz w:val="22"/>
          <w:szCs w:val="22"/>
          <w:lang w:eastAsia="zh-CN"/>
        </w:rPr>
        <w:t>化</w:t>
      </w:r>
      <w:r w:rsidR="006C0EB2" w:rsidRPr="00CD6AC4">
        <w:rPr>
          <w:rFonts w:ascii="思源黑体 Regular" w:eastAsia="思源黑体 Regular" w:hAnsi="思源黑体 Regular" w:cs="Arial"/>
          <w:bCs/>
          <w:color w:val="000000" w:themeColor="text1"/>
          <w:sz w:val="22"/>
          <w:szCs w:val="22"/>
          <w:lang w:eastAsia="zh-CN"/>
        </w:rPr>
        <w:t>平台与广阔视野</w:t>
      </w:r>
      <w:r w:rsidR="006C0EB2" w:rsidRPr="00CD6AC4">
        <w:rPr>
          <w:rFonts w:ascii="思源黑体 Regular" w:eastAsia="思源黑体 Regular" w:hAnsi="思源黑体 Regular" w:cs="Arial" w:hint="eastAsia"/>
          <w:bCs/>
          <w:color w:val="000000" w:themeColor="text1"/>
          <w:sz w:val="22"/>
          <w:szCs w:val="22"/>
          <w:lang w:eastAsia="zh-CN"/>
        </w:rPr>
        <w:t>，以及完善的配套设施给您带来如家般的生活/工作体验</w:t>
      </w:r>
    </w:p>
    <w:p w:rsidR="006C0EB2" w:rsidRPr="00CD6AC4" w:rsidRDefault="008220E5" w:rsidP="006C0EB2">
      <w:pPr>
        <w:pStyle w:val="a7"/>
        <w:numPr>
          <w:ilvl w:val="0"/>
          <w:numId w:val="3"/>
        </w:numPr>
        <w:spacing w:line="400" w:lineRule="exact"/>
        <w:rPr>
          <w:rFonts w:ascii="思源黑体 Regular" w:eastAsia="思源黑体 Regular" w:hAnsi="思源黑体 Regular" w:cs="Arial"/>
          <w:bCs/>
          <w:color w:val="943634" w:themeColor="accent2" w:themeShade="BF"/>
        </w:rPr>
      </w:pPr>
      <w:r w:rsidRPr="00CD6AC4">
        <w:rPr>
          <w:rFonts w:ascii="思源黑体 Regular" w:eastAsia="思源黑体 Regular" w:hAnsi="思源黑体 Regular" w:cs="Arial" w:hint="eastAsia"/>
          <w:bCs/>
          <w:color w:val="943634" w:themeColor="accent2" w:themeShade="BF"/>
        </w:rPr>
        <w:t>齐全</w:t>
      </w:r>
      <w:r w:rsidR="006C0EB2" w:rsidRPr="00CD6AC4">
        <w:rPr>
          <w:rFonts w:ascii="思源黑体 Regular" w:eastAsia="思源黑体 Regular" w:hAnsi="思源黑体 Regular" w:cs="Arial"/>
          <w:bCs/>
          <w:color w:val="943634" w:themeColor="accent2" w:themeShade="BF"/>
        </w:rPr>
        <w:t>的培养体系</w:t>
      </w:r>
    </w:p>
    <w:p w:rsidR="006C0EB2" w:rsidRPr="00CD6AC4" w:rsidRDefault="006C0EB2" w:rsidP="00CD6AC4">
      <w:pPr>
        <w:spacing w:line="400" w:lineRule="exact"/>
        <w:ind w:firstLineChars="200" w:firstLine="462"/>
        <w:rPr>
          <w:rFonts w:ascii="思源黑体 Regular" w:eastAsia="思源黑体 Regular" w:hAnsi="思源黑体 Regular" w:cs="Arial"/>
          <w:bCs/>
          <w:color w:val="000000" w:themeColor="text1"/>
          <w:sz w:val="22"/>
          <w:szCs w:val="22"/>
          <w:lang w:eastAsia="zh-CN"/>
        </w:rPr>
      </w:pPr>
      <w:r w:rsidRPr="00CD6AC4">
        <w:rPr>
          <w:rFonts w:ascii="思源黑体 Regular" w:eastAsia="思源黑体 Regular" w:hAnsi="思源黑体 Regular" w:cs="Arial" w:hint="eastAsia"/>
          <w:bCs/>
          <w:color w:val="000000" w:themeColor="text1"/>
          <w:sz w:val="22"/>
          <w:szCs w:val="22"/>
          <w:lang w:eastAsia="zh-CN"/>
        </w:rPr>
        <w:t>【</w:t>
      </w:r>
      <w:r w:rsidRPr="00CD6AC4">
        <w:rPr>
          <w:rFonts w:ascii="思源黑体 Regular" w:eastAsia="思源黑体 Regular" w:hAnsi="思源黑体 Regular" w:cs="Arial"/>
          <w:bCs/>
          <w:color w:val="000000" w:themeColor="text1"/>
          <w:sz w:val="22"/>
          <w:szCs w:val="22"/>
          <w:lang w:eastAsia="zh-CN"/>
        </w:rPr>
        <w:t>工作中学习，学习后工作</w:t>
      </w:r>
      <w:r w:rsidRPr="00CD6AC4">
        <w:rPr>
          <w:rFonts w:ascii="思源黑体 Regular" w:eastAsia="思源黑体 Regular" w:hAnsi="思源黑体 Regular" w:cs="Arial" w:hint="eastAsia"/>
          <w:bCs/>
          <w:color w:val="000000" w:themeColor="text1"/>
          <w:sz w:val="22"/>
          <w:szCs w:val="22"/>
          <w:lang w:eastAsia="zh-CN"/>
        </w:rPr>
        <w:t>】</w:t>
      </w:r>
      <w:r w:rsidRPr="00CD6AC4">
        <w:rPr>
          <w:rFonts w:ascii="思源黑体 Regular" w:eastAsia="思源黑体 Regular" w:hAnsi="思源黑体 Regular" w:cs="Arial"/>
          <w:bCs/>
          <w:color w:val="000000" w:themeColor="text1"/>
          <w:sz w:val="22"/>
          <w:szCs w:val="22"/>
          <w:lang w:eastAsia="zh-CN"/>
        </w:rPr>
        <w:t>富士康大学构建OMO线上与线下培训平台</w:t>
      </w:r>
      <w:r w:rsidRPr="00CD6AC4">
        <w:rPr>
          <w:rFonts w:ascii="思源黑体 Regular" w:eastAsia="思源黑体 Regular" w:hAnsi="思源黑体 Regular" w:cs="Arial" w:hint="eastAsia"/>
          <w:bCs/>
          <w:color w:val="000000" w:themeColor="text1"/>
          <w:sz w:val="22"/>
          <w:szCs w:val="22"/>
          <w:lang w:eastAsia="zh-CN"/>
        </w:rPr>
        <w:t>：线上富学宝典APP</w:t>
      </w:r>
      <w:r w:rsidRPr="00CD6AC4">
        <w:rPr>
          <w:rFonts w:ascii="思源黑体 Regular" w:eastAsia="思源黑体 Regular" w:hAnsi="思源黑体 Regular" w:cs="Arial"/>
          <w:bCs/>
          <w:color w:val="000000" w:themeColor="text1"/>
          <w:sz w:val="22"/>
          <w:szCs w:val="22"/>
          <w:lang w:eastAsia="zh-CN"/>
        </w:rPr>
        <w:t>+</w:t>
      </w:r>
      <w:r w:rsidRPr="00CD6AC4">
        <w:rPr>
          <w:rFonts w:ascii="思源黑体 Regular" w:eastAsia="思源黑体 Regular" w:hAnsi="思源黑体 Regular" w:cs="Arial" w:hint="eastAsia"/>
          <w:bCs/>
          <w:color w:val="000000" w:themeColor="text1"/>
          <w:sz w:val="22"/>
          <w:szCs w:val="22"/>
          <w:lang w:eastAsia="zh-CN"/>
        </w:rPr>
        <w:t>线下培训课程+园区</w:t>
      </w:r>
      <w:r w:rsidRPr="00CD6AC4">
        <w:rPr>
          <w:rFonts w:ascii="思源黑体 Regular" w:eastAsia="思源黑体 Regular" w:hAnsi="思源黑体 Regular" w:cs="Arial"/>
          <w:bCs/>
          <w:color w:val="000000" w:themeColor="text1"/>
          <w:sz w:val="22"/>
          <w:szCs w:val="22"/>
          <w:lang w:eastAsia="zh-CN"/>
        </w:rPr>
        <w:t>图书馆/街边书亭，打造</w:t>
      </w:r>
      <w:r w:rsidRPr="00CD6AC4">
        <w:rPr>
          <w:rFonts w:ascii="思源黑体 Regular" w:eastAsia="思源黑体 Regular" w:hAnsi="思源黑体 Regular" w:cs="Arial" w:hint="eastAsia"/>
          <w:bCs/>
          <w:color w:val="000000" w:themeColor="text1"/>
          <w:sz w:val="22"/>
          <w:szCs w:val="22"/>
          <w:lang w:eastAsia="zh-CN"/>
        </w:rPr>
        <w:t>全方位</w:t>
      </w:r>
      <w:r w:rsidRPr="00CD6AC4">
        <w:rPr>
          <w:rFonts w:ascii="思源黑体 Regular" w:eastAsia="思源黑体 Regular" w:hAnsi="思源黑体 Regular" w:cs="Arial"/>
          <w:bCs/>
          <w:color w:val="000000" w:themeColor="text1"/>
          <w:sz w:val="22"/>
          <w:szCs w:val="22"/>
          <w:lang w:eastAsia="zh-CN"/>
        </w:rPr>
        <w:t>学习</w:t>
      </w:r>
      <w:r w:rsidRPr="00CD6AC4">
        <w:rPr>
          <w:rFonts w:ascii="思源黑体 Regular" w:eastAsia="思源黑体 Regular" w:hAnsi="思源黑体 Regular" w:cs="Arial" w:hint="eastAsia"/>
          <w:bCs/>
          <w:color w:val="000000" w:themeColor="text1"/>
          <w:sz w:val="22"/>
          <w:szCs w:val="22"/>
          <w:lang w:eastAsia="zh-CN"/>
        </w:rPr>
        <w:t>氛围</w:t>
      </w:r>
      <w:r w:rsidRPr="00CD6AC4">
        <w:rPr>
          <w:rFonts w:ascii="思源黑体 Regular" w:eastAsia="思源黑体 Regular" w:hAnsi="思源黑体 Regular" w:cs="Arial"/>
          <w:bCs/>
          <w:color w:val="000000" w:themeColor="text1"/>
          <w:sz w:val="22"/>
          <w:szCs w:val="22"/>
          <w:lang w:eastAsia="zh-CN"/>
        </w:rPr>
        <w:t>；</w:t>
      </w:r>
      <w:r w:rsidRPr="00CD6AC4">
        <w:rPr>
          <w:rFonts w:ascii="思源黑体 Regular" w:eastAsia="思源黑体 Regular" w:hAnsi="思源黑体 Regular" w:cs="Arial" w:hint="eastAsia"/>
          <w:bCs/>
          <w:color w:val="000000" w:themeColor="text1"/>
          <w:sz w:val="22"/>
          <w:szCs w:val="22"/>
          <w:lang w:eastAsia="zh-CN"/>
        </w:rPr>
        <w:t>还有</w:t>
      </w:r>
      <w:r w:rsidRPr="00CD6AC4">
        <w:rPr>
          <w:rFonts w:ascii="思源黑体 Regular" w:eastAsia="思源黑体 Regular" w:hAnsi="思源黑体 Regular" w:cs="Arial"/>
          <w:bCs/>
          <w:color w:val="000000" w:themeColor="text1"/>
          <w:sz w:val="22"/>
          <w:szCs w:val="22"/>
          <w:lang w:eastAsia="zh-CN"/>
        </w:rPr>
        <w:t>海外</w:t>
      </w:r>
      <w:r w:rsidRPr="00CD6AC4">
        <w:rPr>
          <w:rFonts w:ascii="思源黑体 Regular" w:eastAsia="思源黑体 Regular" w:hAnsi="思源黑体 Regular" w:cs="Arial" w:hint="eastAsia"/>
          <w:bCs/>
          <w:color w:val="000000" w:themeColor="text1"/>
          <w:sz w:val="22"/>
          <w:szCs w:val="22"/>
          <w:lang w:eastAsia="zh-CN"/>
        </w:rPr>
        <w:t>有等</w:t>
      </w:r>
      <w:r w:rsidRPr="00CD6AC4">
        <w:rPr>
          <w:rFonts w:ascii="思源黑体 Regular" w:eastAsia="思源黑体 Regular" w:hAnsi="思源黑体 Regular" w:cs="Arial"/>
          <w:bCs/>
          <w:color w:val="000000" w:themeColor="text1"/>
          <w:sz w:val="22"/>
          <w:szCs w:val="22"/>
          <w:lang w:eastAsia="zh-CN"/>
        </w:rPr>
        <w:t>名校公费进修</w:t>
      </w:r>
    </w:p>
    <w:p w:rsidR="006C0EB2" w:rsidRPr="00CD6AC4" w:rsidRDefault="008220E5" w:rsidP="006C0EB2">
      <w:pPr>
        <w:pStyle w:val="a7"/>
        <w:numPr>
          <w:ilvl w:val="0"/>
          <w:numId w:val="3"/>
        </w:numPr>
        <w:spacing w:line="400" w:lineRule="exact"/>
        <w:rPr>
          <w:rFonts w:ascii="思源黑体 Regular" w:eastAsia="思源黑体 Regular" w:hAnsi="思源黑体 Regular" w:cs="Arial"/>
          <w:bCs/>
          <w:color w:val="943634" w:themeColor="accent2" w:themeShade="BF"/>
        </w:rPr>
      </w:pPr>
      <w:r w:rsidRPr="00CD6AC4">
        <w:rPr>
          <w:rFonts w:ascii="思源黑体 Regular" w:eastAsia="思源黑体 Regular" w:hAnsi="思源黑体 Regular" w:cs="Arial" w:hint="eastAsia"/>
          <w:bCs/>
          <w:color w:val="943634" w:themeColor="accent2" w:themeShade="BF"/>
        </w:rPr>
        <w:t>丰富</w:t>
      </w:r>
      <w:r w:rsidRPr="00CD6AC4">
        <w:rPr>
          <w:rFonts w:ascii="思源黑体 Regular" w:eastAsia="思源黑体 Regular" w:hAnsi="思源黑体 Regular" w:cs="Arial"/>
          <w:bCs/>
          <w:color w:val="943634" w:themeColor="accent2" w:themeShade="BF"/>
        </w:rPr>
        <w:t>的</w:t>
      </w:r>
      <w:r w:rsidRPr="00CD6AC4">
        <w:rPr>
          <w:rFonts w:ascii="思源黑体 Regular" w:eastAsia="思源黑体 Regular" w:hAnsi="思源黑体 Regular" w:cs="Arial" w:hint="eastAsia"/>
          <w:bCs/>
          <w:color w:val="943634" w:themeColor="accent2" w:themeShade="BF"/>
        </w:rPr>
        <w:t>文康活动</w:t>
      </w:r>
    </w:p>
    <w:p w:rsidR="006C0EB2" w:rsidRPr="00CD6AC4" w:rsidRDefault="006C0EB2" w:rsidP="00CD6AC4">
      <w:pPr>
        <w:spacing w:line="400" w:lineRule="exact"/>
        <w:ind w:firstLineChars="200" w:firstLine="462"/>
        <w:rPr>
          <w:rFonts w:ascii="思源黑体 Regular" w:eastAsia="思源黑体 Regular" w:hAnsi="思源黑体 Regular" w:cs="Arial"/>
          <w:bCs/>
          <w:color w:val="000000" w:themeColor="text1"/>
          <w:sz w:val="22"/>
          <w:szCs w:val="22"/>
          <w:lang w:eastAsia="zh-CN"/>
        </w:rPr>
      </w:pPr>
      <w:r w:rsidRPr="008C0D0B">
        <w:rPr>
          <w:rFonts w:ascii="思源黑体 Regular" w:eastAsia="思源黑体 Regular" w:hAnsi="思源黑体 Regular" w:cs="Arial" w:hint="eastAsia"/>
          <w:bCs/>
          <w:color w:val="000000" w:themeColor="text1"/>
          <w:sz w:val="22"/>
          <w:szCs w:val="22"/>
          <w:lang w:eastAsia="zh-CN"/>
        </w:rPr>
        <w:t>公司设有健身房、图书馆﹑活动中心﹑篮球场﹑娱乐室等文体设施，免费对员工开放</w:t>
      </w:r>
    </w:p>
    <w:p w:rsidR="006C0EB2" w:rsidRPr="00CD6AC4" w:rsidRDefault="008220E5" w:rsidP="006C0EB2">
      <w:pPr>
        <w:pStyle w:val="a7"/>
        <w:numPr>
          <w:ilvl w:val="0"/>
          <w:numId w:val="3"/>
        </w:numPr>
        <w:spacing w:line="400" w:lineRule="exact"/>
        <w:rPr>
          <w:rFonts w:ascii="思源黑体 Regular" w:eastAsia="思源黑体 Regular" w:hAnsi="思源黑体 Regular" w:cs="Arial"/>
          <w:bCs/>
          <w:color w:val="943634" w:themeColor="accent2" w:themeShade="BF"/>
        </w:rPr>
      </w:pPr>
      <w:r w:rsidRPr="00CD6AC4">
        <w:rPr>
          <w:rFonts w:ascii="思源黑体 Regular" w:eastAsia="思源黑体 Regular" w:hAnsi="思源黑体 Regular" w:cs="Arial"/>
          <w:bCs/>
          <w:color w:val="943634" w:themeColor="accent2" w:themeShade="BF"/>
        </w:rPr>
        <w:t>齐全的生活</w:t>
      </w:r>
      <w:r w:rsidR="006C0EB2" w:rsidRPr="00CD6AC4">
        <w:rPr>
          <w:rFonts w:ascii="思源黑体 Regular" w:eastAsia="思源黑体 Regular" w:hAnsi="思源黑体 Regular" w:cs="Arial"/>
          <w:bCs/>
          <w:color w:val="943634" w:themeColor="accent2" w:themeShade="BF"/>
        </w:rPr>
        <w:t>设施</w:t>
      </w:r>
    </w:p>
    <w:p w:rsidR="006C0EB2" w:rsidRPr="008C0D0B" w:rsidRDefault="008220E5" w:rsidP="00CD6AC4">
      <w:pPr>
        <w:spacing w:line="400" w:lineRule="exact"/>
        <w:ind w:firstLineChars="200" w:firstLine="462"/>
        <w:rPr>
          <w:rFonts w:ascii="思源黑体 Regular" w:eastAsia="思源黑体 Regular" w:hAnsi="思源黑体 Regular" w:cs="Arial"/>
          <w:bCs/>
          <w:color w:val="000000" w:themeColor="text1"/>
          <w:sz w:val="22"/>
          <w:szCs w:val="22"/>
          <w:lang w:eastAsia="zh-CN"/>
        </w:rPr>
      </w:pPr>
      <w:r w:rsidRPr="008C0D0B">
        <w:rPr>
          <w:rFonts w:ascii="思源黑体 Regular" w:eastAsia="思源黑体 Regular" w:hAnsi="思源黑体 Regular" w:cs="Arial" w:hint="eastAsia"/>
          <w:bCs/>
          <w:color w:val="000000" w:themeColor="text1"/>
          <w:sz w:val="22"/>
          <w:szCs w:val="22"/>
          <w:lang w:eastAsia="zh-CN"/>
        </w:rPr>
        <w:t>园区内开设银行、邮局、超市、社康中心、网吧、富连网体验店等，为员工提供便捷服务</w:t>
      </w:r>
    </w:p>
    <w:p w:rsidR="006C0EB2" w:rsidRPr="00CD6AC4" w:rsidRDefault="008220E5" w:rsidP="006C0EB2">
      <w:pPr>
        <w:pStyle w:val="a7"/>
        <w:numPr>
          <w:ilvl w:val="0"/>
          <w:numId w:val="3"/>
        </w:numPr>
        <w:spacing w:line="400" w:lineRule="exact"/>
        <w:rPr>
          <w:rFonts w:ascii="思源黑体 Regular" w:eastAsia="思源黑体 Regular" w:hAnsi="思源黑体 Regular" w:cs="Arial"/>
          <w:bCs/>
          <w:color w:val="943634" w:themeColor="accent2" w:themeShade="BF"/>
        </w:rPr>
      </w:pPr>
      <w:r w:rsidRPr="00CD6AC4">
        <w:rPr>
          <w:rFonts w:ascii="思源黑体 Regular" w:eastAsia="思源黑体 Regular" w:hAnsi="思源黑体 Regular" w:cs="Arial" w:hint="eastAsia"/>
          <w:bCs/>
          <w:color w:val="943634" w:themeColor="accent2" w:themeShade="BF"/>
        </w:rPr>
        <w:t>舒适的住宿环境</w:t>
      </w:r>
    </w:p>
    <w:p w:rsidR="006C0EB2" w:rsidRPr="008C0D0B" w:rsidRDefault="008220E5" w:rsidP="00CD6AC4">
      <w:pPr>
        <w:spacing w:line="400" w:lineRule="exact"/>
        <w:ind w:firstLineChars="200" w:firstLine="462"/>
        <w:rPr>
          <w:rFonts w:ascii="思源黑体 Regular" w:eastAsia="思源黑体 Regular" w:hAnsi="思源黑体 Regular" w:cs="Arial"/>
          <w:bCs/>
          <w:color w:val="000000" w:themeColor="text1"/>
          <w:sz w:val="22"/>
          <w:szCs w:val="22"/>
          <w:lang w:eastAsia="zh-CN"/>
        </w:rPr>
      </w:pPr>
      <w:r w:rsidRPr="008C0D0B">
        <w:rPr>
          <w:rFonts w:ascii="思源黑体 Regular" w:eastAsia="思源黑体 Regular" w:hAnsi="思源黑体 Regular" w:cs="Arial" w:hint="eastAsia"/>
          <w:bCs/>
          <w:color w:val="000000" w:themeColor="text1"/>
          <w:sz w:val="22"/>
          <w:szCs w:val="22"/>
          <w:lang w:eastAsia="zh-CN"/>
        </w:rPr>
        <w:t>菁干班学员依师级干部</w:t>
      </w:r>
      <w:r w:rsidRPr="008C0D0B">
        <w:rPr>
          <w:rFonts w:ascii="思源黑体 Regular" w:eastAsia="思源黑体 Regular" w:hAnsi="思源黑体 Regular" w:cs="Arial"/>
          <w:bCs/>
          <w:color w:val="000000" w:themeColor="text1"/>
          <w:sz w:val="22"/>
          <w:szCs w:val="22"/>
          <w:lang w:eastAsia="zh-CN"/>
        </w:rPr>
        <w:t>4</w:t>
      </w:r>
      <w:r w:rsidRPr="008C0D0B">
        <w:rPr>
          <w:rFonts w:ascii="思源黑体 Regular" w:eastAsia="思源黑体 Regular" w:hAnsi="思源黑体 Regular" w:cs="Arial" w:hint="eastAsia"/>
          <w:bCs/>
          <w:color w:val="000000" w:themeColor="text1"/>
          <w:sz w:val="22"/>
          <w:szCs w:val="22"/>
          <w:lang w:eastAsia="zh-CN"/>
        </w:rPr>
        <w:t>人</w:t>
      </w:r>
      <w:r w:rsidRPr="008C0D0B">
        <w:rPr>
          <w:rFonts w:ascii="思源黑体 Regular" w:eastAsia="思源黑体 Regular" w:hAnsi="思源黑体 Regular" w:cs="Arial"/>
          <w:bCs/>
          <w:color w:val="000000" w:themeColor="text1"/>
          <w:sz w:val="22"/>
          <w:szCs w:val="22"/>
          <w:lang w:eastAsia="zh-CN"/>
        </w:rPr>
        <w:t>/</w:t>
      </w:r>
      <w:r w:rsidRPr="008C0D0B">
        <w:rPr>
          <w:rFonts w:ascii="思源黑体 Regular" w:eastAsia="思源黑体 Regular" w:hAnsi="思源黑体 Regular" w:cs="Arial" w:hint="eastAsia"/>
          <w:bCs/>
          <w:color w:val="000000" w:themeColor="text1"/>
          <w:sz w:val="22"/>
          <w:szCs w:val="22"/>
          <w:lang w:eastAsia="zh-CN"/>
        </w:rPr>
        <w:t>间；宿舍配备有桌椅柜、空调、电风扇、独立卫生间、供应饮用水、热水</w:t>
      </w:r>
    </w:p>
    <w:p w:rsidR="006C0EB2" w:rsidRPr="00CD6AC4" w:rsidRDefault="006C0EB2" w:rsidP="006C0EB2">
      <w:pPr>
        <w:pStyle w:val="a7"/>
        <w:numPr>
          <w:ilvl w:val="0"/>
          <w:numId w:val="3"/>
        </w:numPr>
        <w:spacing w:line="400" w:lineRule="exact"/>
        <w:rPr>
          <w:rFonts w:ascii="思源黑体 Regular" w:eastAsia="思源黑体 Regular" w:hAnsi="思源黑体 Regular" w:cs="Arial"/>
          <w:bCs/>
          <w:color w:val="943634" w:themeColor="accent2" w:themeShade="BF"/>
        </w:rPr>
      </w:pPr>
      <w:r w:rsidRPr="00CD6AC4">
        <w:rPr>
          <w:rFonts w:ascii="思源黑体 Regular" w:eastAsia="思源黑体 Regular" w:hAnsi="思源黑体 Regular" w:cs="Arial"/>
          <w:bCs/>
          <w:color w:val="943634" w:themeColor="accent2" w:themeShade="BF"/>
        </w:rPr>
        <w:t>贴心的员工关怀</w:t>
      </w:r>
    </w:p>
    <w:p w:rsidR="006C0EB2" w:rsidRPr="00CD6AC4" w:rsidRDefault="006C0EB2" w:rsidP="00CD6AC4">
      <w:pPr>
        <w:spacing w:line="400" w:lineRule="exact"/>
        <w:ind w:firstLineChars="200" w:firstLine="462"/>
        <w:rPr>
          <w:rFonts w:ascii="思源黑体 Regular" w:eastAsia="思源黑体 Regular" w:hAnsi="思源黑体 Regular" w:cs="Arial"/>
          <w:bCs/>
          <w:color w:val="000000" w:themeColor="text1"/>
          <w:sz w:val="22"/>
          <w:szCs w:val="22"/>
          <w:lang w:eastAsia="zh-CN"/>
        </w:rPr>
      </w:pPr>
      <w:r w:rsidRPr="00CD6AC4">
        <w:rPr>
          <w:rFonts w:ascii="思源黑体 Regular" w:eastAsia="思源黑体 Regular" w:hAnsi="思源黑体 Regular" w:cs="Arial"/>
          <w:bCs/>
          <w:color w:val="000000" w:themeColor="text1"/>
          <w:sz w:val="22"/>
          <w:szCs w:val="22"/>
          <w:lang w:eastAsia="zh-CN"/>
        </w:rPr>
        <w:t>园区社康</w:t>
      </w:r>
      <w:r w:rsidR="008220E5" w:rsidRPr="00CD6AC4">
        <w:rPr>
          <w:rFonts w:ascii="思源黑体 Regular" w:eastAsia="思源黑体 Regular" w:hAnsi="思源黑体 Regular" w:cs="Arial" w:hint="eastAsia"/>
          <w:bCs/>
          <w:color w:val="000000" w:themeColor="text1"/>
          <w:sz w:val="22"/>
          <w:szCs w:val="22"/>
          <w:lang w:eastAsia="zh-CN"/>
        </w:rPr>
        <w:t>医院</w:t>
      </w:r>
      <w:r w:rsidRPr="00CD6AC4">
        <w:rPr>
          <w:rFonts w:ascii="思源黑体 Regular" w:eastAsia="思源黑体 Regular" w:hAnsi="思源黑体 Regular" w:cs="Arial"/>
          <w:bCs/>
          <w:color w:val="000000" w:themeColor="text1"/>
          <w:sz w:val="22"/>
          <w:szCs w:val="22"/>
          <w:lang w:eastAsia="zh-CN"/>
        </w:rPr>
        <w:t>，</w:t>
      </w:r>
      <w:r w:rsidRPr="00CD6AC4">
        <w:rPr>
          <w:rFonts w:ascii="思源黑体 Regular" w:eastAsia="思源黑体 Regular" w:hAnsi="思源黑体 Regular" w:cs="Arial" w:hint="eastAsia"/>
          <w:bCs/>
          <w:color w:val="000000" w:themeColor="text1"/>
          <w:sz w:val="22"/>
          <w:szCs w:val="22"/>
          <w:lang w:eastAsia="zh-CN"/>
        </w:rPr>
        <w:t>每年</w:t>
      </w:r>
      <w:r w:rsidRPr="00CD6AC4">
        <w:rPr>
          <w:rFonts w:ascii="思源黑体 Regular" w:eastAsia="思源黑体 Regular" w:hAnsi="思源黑体 Regular" w:cs="Arial"/>
          <w:bCs/>
          <w:color w:val="000000" w:themeColor="text1"/>
          <w:sz w:val="22"/>
          <w:szCs w:val="22"/>
          <w:lang w:eastAsia="zh-CN"/>
        </w:rPr>
        <w:t>免费体检</w:t>
      </w:r>
      <w:r w:rsidRPr="00CD6AC4">
        <w:rPr>
          <w:rFonts w:ascii="思源黑体 Regular" w:eastAsia="思源黑体 Regular" w:hAnsi="思源黑体 Regular" w:cs="Arial" w:hint="eastAsia"/>
          <w:bCs/>
          <w:color w:val="000000" w:themeColor="text1"/>
          <w:sz w:val="22"/>
          <w:szCs w:val="22"/>
          <w:lang w:eastAsia="zh-CN"/>
        </w:rPr>
        <w:t>，为您的健康保驾护航</w:t>
      </w:r>
    </w:p>
    <w:p w:rsidR="00CD6AC4" w:rsidRDefault="00CD6AC4" w:rsidP="00CD6AC4">
      <w:pPr>
        <w:snapToGrid w:val="0"/>
        <w:spacing w:line="360" w:lineRule="exact"/>
        <w:rPr>
          <w:rFonts w:ascii="思源黑体 Bold" w:eastAsia="思源黑体 Bold" w:hAnsi="思源黑体 Bold" w:cs="Arial"/>
          <w:bCs/>
          <w:color w:val="365F91" w:themeColor="accent1" w:themeShade="BF"/>
          <w:sz w:val="28"/>
          <w:szCs w:val="28"/>
          <w:lang w:eastAsia="zh-CN"/>
        </w:rPr>
      </w:pPr>
    </w:p>
    <w:p w:rsidR="00E55619" w:rsidRDefault="00E55619" w:rsidP="00E55619">
      <w:pPr>
        <w:pStyle w:val="a7"/>
        <w:spacing w:line="400" w:lineRule="exact"/>
        <w:ind w:left="420" w:firstLine="0"/>
        <w:rPr>
          <w:rFonts w:ascii="思源黑体 Bold" w:eastAsia="思源黑体 Bold" w:hAnsi="思源黑体 Bold" w:cs="Arial"/>
          <w:bCs/>
          <w:color w:val="365F91" w:themeColor="accent1" w:themeShade="BF"/>
          <w:sz w:val="28"/>
          <w:szCs w:val="28"/>
        </w:rPr>
      </w:pPr>
    </w:p>
    <w:p w:rsidR="00D24129" w:rsidRPr="00E40235" w:rsidRDefault="00D24129" w:rsidP="00D24129">
      <w:pPr>
        <w:pStyle w:val="a7"/>
        <w:numPr>
          <w:ilvl w:val="0"/>
          <w:numId w:val="1"/>
        </w:numPr>
        <w:spacing w:line="400" w:lineRule="exact"/>
        <w:rPr>
          <w:rFonts w:ascii="思源黑体 Bold" w:eastAsia="思源黑体 Bold" w:hAnsi="思源黑体 Bold" w:cs="Arial"/>
          <w:bCs/>
          <w:color w:val="365F91" w:themeColor="accent1" w:themeShade="BF"/>
          <w:sz w:val="28"/>
          <w:szCs w:val="28"/>
        </w:rPr>
      </w:pPr>
      <w:r w:rsidRPr="00E40235">
        <w:rPr>
          <w:rFonts w:ascii="思源黑体 Bold" w:eastAsia="思源黑体 Bold" w:hAnsi="思源黑体 Bold" w:cs="Arial"/>
          <w:bCs/>
          <w:color w:val="365F91" w:themeColor="accent1" w:themeShade="BF"/>
          <w:sz w:val="28"/>
          <w:szCs w:val="28"/>
        </w:rPr>
        <w:t>招聘需求</w:t>
      </w:r>
    </w:p>
    <w:p w:rsidR="00D24129" w:rsidRPr="00DB3ACB" w:rsidRDefault="00D24129" w:rsidP="00D24129">
      <w:pPr>
        <w:spacing w:line="400" w:lineRule="exact"/>
        <w:rPr>
          <w:rFonts w:ascii="思源黑体 Regular" w:eastAsia="思源黑体 Regular" w:hAnsi="思源黑体 Regular" w:cs="Arial"/>
          <w:bCs/>
          <w:color w:val="000000" w:themeColor="text1"/>
          <w:lang w:eastAsia="zh-CN"/>
        </w:rPr>
      </w:pPr>
      <w:r w:rsidRPr="00DB3ACB">
        <w:rPr>
          <w:rFonts w:ascii="思源黑体 Regular" w:eastAsia="思源黑体 Regular" w:hAnsi="思源黑体 Regular" w:cs="Arial"/>
          <w:bCs/>
          <w:color w:val="943634" w:themeColor="accent2" w:themeShade="BF"/>
          <w:lang w:eastAsia="zh-CN"/>
        </w:rPr>
        <w:lastRenderedPageBreak/>
        <w:t>招聘对象：</w:t>
      </w:r>
      <w:r w:rsidRPr="00DB3ACB">
        <w:rPr>
          <w:rFonts w:ascii="思源黑体 Regular" w:eastAsia="思源黑体 Regular" w:hAnsi="思源黑体 Regular" w:cs="Arial"/>
          <w:bCs/>
          <w:color w:val="000000" w:themeColor="text1"/>
          <w:kern w:val="0"/>
          <w:lang w:eastAsia="zh-CN"/>
        </w:rPr>
        <w:t>202</w:t>
      </w:r>
      <w:r w:rsidR="00734E9F">
        <w:rPr>
          <w:rFonts w:ascii="思源黑体 Regular" w:eastAsia="思源黑体 Regular" w:hAnsi="思源黑体 Regular" w:cs="Arial"/>
          <w:bCs/>
          <w:color w:val="000000" w:themeColor="text1"/>
          <w:kern w:val="0"/>
          <w:lang w:eastAsia="zh-CN"/>
        </w:rPr>
        <w:t>5</w:t>
      </w:r>
      <w:r w:rsidRPr="00DB3ACB">
        <w:rPr>
          <w:rFonts w:ascii="思源黑体 Regular" w:eastAsia="思源黑体 Regular" w:hAnsi="思源黑体 Regular" w:cs="Arial"/>
          <w:bCs/>
          <w:color w:val="000000" w:themeColor="text1"/>
          <w:kern w:val="0"/>
          <w:lang w:eastAsia="zh-CN"/>
        </w:rPr>
        <w:t>届</w:t>
      </w:r>
      <w:r w:rsidRPr="00DB3ACB">
        <w:rPr>
          <w:rFonts w:ascii="思源黑体 Regular" w:eastAsia="思源黑体 Regular" w:hAnsi="思源黑体 Regular" w:cs="Arial" w:hint="eastAsia"/>
          <w:bCs/>
          <w:color w:val="000000" w:themeColor="text1"/>
          <w:kern w:val="0"/>
          <w:lang w:eastAsia="zh-CN"/>
        </w:rPr>
        <w:t>本科及以上</w:t>
      </w:r>
      <w:r w:rsidRPr="00DB3ACB">
        <w:rPr>
          <w:rFonts w:ascii="思源黑体 Regular" w:eastAsia="思源黑体 Regular" w:hAnsi="思源黑体 Regular" w:cs="Arial"/>
          <w:bCs/>
          <w:color w:val="000000" w:themeColor="text1"/>
          <w:kern w:val="0"/>
          <w:lang w:eastAsia="zh-CN"/>
        </w:rPr>
        <w:t>应届毕业生</w:t>
      </w:r>
    </w:p>
    <w:p w:rsidR="00D24129" w:rsidRPr="00DB3ACB" w:rsidRDefault="00D24129" w:rsidP="00D24129">
      <w:pPr>
        <w:spacing w:line="400" w:lineRule="exact"/>
        <w:rPr>
          <w:rFonts w:ascii="思源黑体 Regular" w:eastAsia="思源黑体 Regular" w:hAnsi="思源黑体 Regular" w:cs="Arial"/>
          <w:bCs/>
          <w:color w:val="000000" w:themeColor="text1"/>
          <w:kern w:val="0"/>
          <w:lang w:eastAsia="zh-CN"/>
        </w:rPr>
      </w:pPr>
      <w:r w:rsidRPr="00DB3ACB">
        <w:rPr>
          <w:rFonts w:ascii="思源黑体 Regular" w:eastAsia="思源黑体 Regular" w:hAnsi="思源黑体 Regular" w:cs="Arial"/>
          <w:bCs/>
          <w:color w:val="943634" w:themeColor="accent2" w:themeShade="BF"/>
          <w:lang w:eastAsia="zh-CN"/>
        </w:rPr>
        <w:t>招聘岗位：</w:t>
      </w:r>
      <w:r w:rsidR="0039115E">
        <w:rPr>
          <w:rFonts w:ascii="思源黑体 Regular" w:eastAsia="思源黑体 Regular" w:hAnsi="思源黑体 Regular" w:cs="Arial"/>
          <w:bCs/>
          <w:color w:val="000000" w:themeColor="text1"/>
          <w:kern w:val="0"/>
          <w:lang w:eastAsia="zh-CN"/>
        </w:rPr>
        <w:t>涵盖</w:t>
      </w:r>
      <w:r w:rsidR="0039115E">
        <w:rPr>
          <w:rFonts w:ascii="思源黑体 Regular" w:eastAsia="思源黑体 Regular" w:hAnsi="思源黑体 Regular" w:cs="Arial" w:hint="eastAsia"/>
          <w:bCs/>
          <w:color w:val="000000" w:themeColor="text1"/>
          <w:kern w:val="0"/>
          <w:lang w:eastAsia="zh-CN"/>
        </w:rPr>
        <w:t>研发</w:t>
      </w:r>
      <w:r w:rsidR="0039115E">
        <w:rPr>
          <w:rFonts w:ascii="思源黑体 Regular" w:eastAsia="思源黑体 Regular" w:hAnsi="思源黑体 Regular" w:cs="Arial"/>
          <w:bCs/>
          <w:color w:val="000000" w:themeColor="text1"/>
          <w:kern w:val="0"/>
          <w:lang w:eastAsia="zh-CN"/>
        </w:rPr>
        <w:t>类、</w:t>
      </w:r>
      <w:r w:rsidR="0039115E">
        <w:rPr>
          <w:rFonts w:ascii="思源黑体 Regular" w:eastAsia="思源黑体 Regular" w:hAnsi="思源黑体 Regular" w:cs="Arial" w:hint="eastAsia"/>
          <w:bCs/>
          <w:color w:val="000000" w:themeColor="text1"/>
          <w:kern w:val="0"/>
          <w:lang w:eastAsia="zh-CN"/>
        </w:rPr>
        <w:t>技术</w:t>
      </w:r>
      <w:r w:rsidRPr="00DB3ACB">
        <w:rPr>
          <w:rFonts w:ascii="思源黑体 Regular" w:eastAsia="思源黑体 Regular" w:hAnsi="思源黑体 Regular" w:cs="Arial"/>
          <w:bCs/>
          <w:color w:val="000000" w:themeColor="text1"/>
          <w:kern w:val="0"/>
          <w:lang w:eastAsia="zh-CN"/>
        </w:rPr>
        <w:t>类、管理类、</w:t>
      </w:r>
      <w:r w:rsidR="0039115E">
        <w:rPr>
          <w:rFonts w:ascii="思源黑体 Regular" w:eastAsia="思源黑体 Regular" w:hAnsi="思源黑体 Regular" w:cs="Arial" w:hint="eastAsia"/>
          <w:bCs/>
          <w:color w:val="000000" w:themeColor="text1"/>
          <w:kern w:val="0"/>
          <w:lang w:eastAsia="zh-CN"/>
        </w:rPr>
        <w:t>工业互联网</w:t>
      </w:r>
      <w:r w:rsidRPr="00DB3ACB">
        <w:rPr>
          <w:rFonts w:ascii="思源黑体 Regular" w:eastAsia="思源黑体 Regular" w:hAnsi="思源黑体 Regular" w:cs="Arial"/>
          <w:bCs/>
          <w:color w:val="000000" w:themeColor="text1"/>
          <w:kern w:val="0"/>
          <w:lang w:eastAsia="zh-CN"/>
        </w:rPr>
        <w:t>类</w:t>
      </w:r>
    </w:p>
    <w:tbl>
      <w:tblPr>
        <w:tblW w:w="10565" w:type="dxa"/>
        <w:tblLayout w:type="fixed"/>
        <w:tblLook w:val="04A0" w:firstRow="1" w:lastRow="0" w:firstColumn="1" w:lastColumn="0" w:noHBand="0" w:noVBand="1"/>
      </w:tblPr>
      <w:tblGrid>
        <w:gridCol w:w="1792"/>
        <w:gridCol w:w="1754"/>
        <w:gridCol w:w="1755"/>
        <w:gridCol w:w="1754"/>
        <w:gridCol w:w="1755"/>
        <w:gridCol w:w="1755"/>
      </w:tblGrid>
      <w:tr w:rsidR="00D24129" w:rsidRPr="00D20574" w:rsidTr="00460637">
        <w:trPr>
          <w:trHeight w:val="320"/>
        </w:trPr>
        <w:tc>
          <w:tcPr>
            <w:tcW w:w="1792" w:type="dxa"/>
            <w:tcBorders>
              <w:top w:val="double" w:sz="6" w:space="0" w:color="auto"/>
              <w:left w:val="nil"/>
              <w:bottom w:val="double" w:sz="6" w:space="0" w:color="auto"/>
              <w:right w:val="dotDotDash" w:sz="4" w:space="0" w:color="auto"/>
            </w:tcBorders>
            <w:shd w:val="clear" w:color="000000" w:fill="FCE4D6"/>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类别</w:t>
            </w:r>
          </w:p>
        </w:tc>
        <w:tc>
          <w:tcPr>
            <w:tcW w:w="8773" w:type="dxa"/>
            <w:gridSpan w:val="5"/>
            <w:tcBorders>
              <w:top w:val="double" w:sz="6" w:space="0" w:color="auto"/>
              <w:left w:val="nil"/>
              <w:bottom w:val="double" w:sz="6" w:space="0" w:color="auto"/>
              <w:right w:val="nil"/>
            </w:tcBorders>
            <w:shd w:val="clear" w:color="000000" w:fill="FCE4D6"/>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岗位类型</w:t>
            </w:r>
          </w:p>
        </w:tc>
      </w:tr>
      <w:tr w:rsidR="00D24129" w:rsidRPr="00DB3ACB" w:rsidTr="00460637">
        <w:trPr>
          <w:trHeight w:val="320"/>
        </w:trPr>
        <w:tc>
          <w:tcPr>
            <w:tcW w:w="1792" w:type="dxa"/>
            <w:tcBorders>
              <w:top w:val="nil"/>
              <w:left w:val="nil"/>
              <w:bottom w:val="dotDotDash" w:sz="4" w:space="0" w:color="auto"/>
              <w:right w:val="dotDotDash" w:sz="4" w:space="0" w:color="auto"/>
            </w:tcBorders>
            <w:shd w:val="clear" w:color="000000" w:fill="DDEBF7"/>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研发类</w:t>
            </w:r>
          </w:p>
        </w:tc>
        <w:tc>
          <w:tcPr>
            <w:tcW w:w="1754" w:type="dxa"/>
            <w:tcBorders>
              <w:top w:val="nil"/>
              <w:left w:val="nil"/>
              <w:bottom w:val="dotDotDash" w:sz="4" w:space="0" w:color="auto"/>
              <w:right w:val="nil"/>
            </w:tcBorders>
            <w:shd w:val="clear" w:color="auto" w:fill="auto"/>
            <w:noWrap/>
            <w:vAlign w:val="center"/>
            <w:hideMark/>
          </w:tcPr>
          <w:p w:rsidR="00D24129" w:rsidRPr="00D20574" w:rsidRDefault="00412A1C" w:rsidP="00460637">
            <w:pPr>
              <w:widowControl/>
              <w:spacing w:line="360" w:lineRule="exact"/>
              <w:jc w:val="center"/>
              <w:rPr>
                <w:rFonts w:ascii="思源黑体 Regular" w:eastAsia="思源黑体 Regular" w:hAnsi="思源黑体 Regular" w:cs="SimSun"/>
                <w:color w:val="000000"/>
                <w:kern w:val="0"/>
              </w:rPr>
            </w:pPr>
            <w:r>
              <w:rPr>
                <w:rFonts w:ascii="思源黑体 Regular" w:eastAsia="思源黑体 Regular" w:hAnsi="思源黑体 Regular" w:cs="SimSun" w:hint="eastAsia"/>
                <w:color w:val="000000"/>
                <w:kern w:val="0"/>
                <w:lang w:eastAsia="zh-CN"/>
              </w:rPr>
              <w:t>机构</w:t>
            </w:r>
            <w:r w:rsidR="00D24129" w:rsidRPr="00D20574">
              <w:rPr>
                <w:rFonts w:ascii="思源黑体 Regular" w:eastAsia="思源黑体 Regular" w:hAnsi="思源黑体 Regular" w:cs="SimSun" w:hint="eastAsia"/>
                <w:color w:val="000000"/>
                <w:kern w:val="0"/>
              </w:rPr>
              <w:t>研发</w:t>
            </w:r>
          </w:p>
        </w:tc>
        <w:tc>
          <w:tcPr>
            <w:tcW w:w="1755" w:type="dxa"/>
            <w:tcBorders>
              <w:top w:val="nil"/>
              <w:left w:val="nil"/>
              <w:bottom w:val="dotDotDash" w:sz="4" w:space="0" w:color="auto"/>
              <w:right w:val="nil"/>
            </w:tcBorders>
            <w:shd w:val="clear" w:color="auto" w:fill="auto"/>
            <w:noWrap/>
            <w:vAlign w:val="center"/>
            <w:hideMark/>
          </w:tcPr>
          <w:p w:rsidR="00D24129" w:rsidRPr="00D20574" w:rsidRDefault="00412A1C" w:rsidP="00460637">
            <w:pPr>
              <w:widowControl/>
              <w:spacing w:line="360" w:lineRule="exact"/>
              <w:jc w:val="center"/>
              <w:rPr>
                <w:rFonts w:ascii="思源黑体 Regular" w:eastAsia="思源黑体 Regular" w:hAnsi="思源黑体 Regular" w:cs="SimSun"/>
                <w:color w:val="000000"/>
                <w:kern w:val="0"/>
              </w:rPr>
            </w:pPr>
            <w:r>
              <w:rPr>
                <w:rFonts w:ascii="思源黑体 Regular" w:eastAsia="思源黑体 Regular" w:hAnsi="思源黑体 Regular" w:cs="SimSun" w:hint="eastAsia"/>
                <w:color w:val="000000"/>
                <w:kern w:val="0"/>
                <w:lang w:eastAsia="zh-CN"/>
              </w:rPr>
              <w:t>自动化</w:t>
            </w:r>
            <w:r w:rsidR="00D24129" w:rsidRPr="00D20574">
              <w:rPr>
                <w:rFonts w:ascii="思源黑体 Regular" w:eastAsia="思源黑体 Regular" w:hAnsi="思源黑体 Regular" w:cs="SimSun" w:hint="eastAsia"/>
                <w:color w:val="000000"/>
                <w:kern w:val="0"/>
              </w:rPr>
              <w:t>研发</w:t>
            </w:r>
          </w:p>
        </w:tc>
        <w:tc>
          <w:tcPr>
            <w:tcW w:w="1754" w:type="dxa"/>
            <w:tcBorders>
              <w:top w:val="nil"/>
              <w:left w:val="nil"/>
              <w:bottom w:val="dotDotDash" w:sz="4" w:space="0" w:color="auto"/>
              <w:right w:val="nil"/>
            </w:tcBorders>
            <w:shd w:val="clear" w:color="auto" w:fill="auto"/>
            <w:noWrap/>
            <w:vAlign w:val="center"/>
            <w:hideMark/>
          </w:tcPr>
          <w:p w:rsidR="00D24129" w:rsidRPr="00D20574" w:rsidRDefault="00412A1C" w:rsidP="00460637">
            <w:pPr>
              <w:widowControl/>
              <w:spacing w:line="360" w:lineRule="exact"/>
              <w:jc w:val="center"/>
              <w:rPr>
                <w:rFonts w:ascii="思源黑体 Regular" w:eastAsia="思源黑体 Regular" w:hAnsi="思源黑体 Regular" w:cs="SimSun"/>
                <w:color w:val="000000"/>
                <w:kern w:val="0"/>
              </w:rPr>
            </w:pPr>
            <w:r>
              <w:rPr>
                <w:rFonts w:ascii="思源黑体 Regular" w:eastAsia="思源黑体 Regular" w:hAnsi="思源黑体 Regular" w:cs="SimSun" w:hint="eastAsia"/>
                <w:color w:val="000000"/>
                <w:kern w:val="0"/>
                <w:lang w:eastAsia="zh-CN"/>
              </w:rPr>
              <w:t>品保</w:t>
            </w:r>
            <w:r w:rsidR="00D24129" w:rsidRPr="00D20574">
              <w:rPr>
                <w:rFonts w:ascii="思源黑体 Regular" w:eastAsia="思源黑体 Regular" w:hAnsi="思源黑体 Regular" w:cs="SimSun" w:hint="eastAsia"/>
                <w:color w:val="000000"/>
                <w:kern w:val="0"/>
              </w:rPr>
              <w:t>研发</w:t>
            </w:r>
          </w:p>
        </w:tc>
        <w:tc>
          <w:tcPr>
            <w:tcW w:w="1755" w:type="dxa"/>
            <w:tcBorders>
              <w:top w:val="nil"/>
              <w:left w:val="nil"/>
              <w:bottom w:val="dotDotDash" w:sz="4" w:space="0" w:color="auto"/>
              <w:right w:val="nil"/>
            </w:tcBorders>
            <w:shd w:val="clear" w:color="auto" w:fill="auto"/>
            <w:noWrap/>
            <w:vAlign w:val="center"/>
            <w:hideMark/>
          </w:tcPr>
          <w:p w:rsidR="00D24129" w:rsidRPr="00D20574" w:rsidRDefault="00412A1C" w:rsidP="00460637">
            <w:pPr>
              <w:widowControl/>
              <w:spacing w:line="360" w:lineRule="exact"/>
              <w:jc w:val="center"/>
              <w:rPr>
                <w:rFonts w:ascii="思源黑体 Regular" w:eastAsia="思源黑体 Regular" w:hAnsi="思源黑体 Regular" w:cs="SimSun"/>
                <w:color w:val="000000"/>
                <w:kern w:val="0"/>
              </w:rPr>
            </w:pPr>
            <w:r>
              <w:rPr>
                <w:rFonts w:ascii="思源黑体 Regular" w:eastAsia="思源黑体 Regular" w:hAnsi="思源黑体 Regular" w:cs="SimSun" w:hint="eastAsia"/>
                <w:color w:val="000000"/>
                <w:kern w:val="0"/>
                <w:lang w:eastAsia="zh-CN"/>
              </w:rPr>
              <w:t>硬件</w:t>
            </w:r>
            <w:r w:rsidR="00D24129" w:rsidRPr="00D20574">
              <w:rPr>
                <w:rFonts w:ascii="思源黑体 Regular" w:eastAsia="思源黑体 Regular" w:hAnsi="思源黑体 Regular" w:cs="SimSun" w:hint="eastAsia"/>
                <w:color w:val="000000"/>
                <w:kern w:val="0"/>
              </w:rPr>
              <w:t>研发</w:t>
            </w:r>
          </w:p>
        </w:tc>
        <w:tc>
          <w:tcPr>
            <w:tcW w:w="1755" w:type="dxa"/>
            <w:tcBorders>
              <w:top w:val="nil"/>
              <w:left w:val="nil"/>
              <w:bottom w:val="dotDotDash" w:sz="4" w:space="0" w:color="auto"/>
              <w:right w:val="nil"/>
            </w:tcBorders>
            <w:shd w:val="clear" w:color="auto" w:fill="auto"/>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材料</w:t>
            </w:r>
            <w:r w:rsidR="00412A1C">
              <w:rPr>
                <w:rFonts w:ascii="思源黑体 Regular" w:eastAsia="思源黑体 Regular" w:hAnsi="思源黑体 Regular" w:cs="SimSun" w:hint="eastAsia"/>
                <w:color w:val="000000"/>
                <w:kern w:val="0"/>
                <w:lang w:eastAsia="zh-CN"/>
              </w:rPr>
              <w:t>/化学</w:t>
            </w:r>
            <w:r w:rsidRPr="00D20574">
              <w:rPr>
                <w:rFonts w:ascii="思源黑体 Regular" w:eastAsia="思源黑体 Regular" w:hAnsi="思源黑体 Regular" w:cs="SimSun" w:hint="eastAsia"/>
                <w:color w:val="000000"/>
                <w:kern w:val="0"/>
              </w:rPr>
              <w:t>研发</w:t>
            </w:r>
          </w:p>
        </w:tc>
      </w:tr>
      <w:tr w:rsidR="00D24129" w:rsidRPr="00DB3ACB" w:rsidTr="00460637">
        <w:trPr>
          <w:trHeight w:val="320"/>
        </w:trPr>
        <w:tc>
          <w:tcPr>
            <w:tcW w:w="1792" w:type="dxa"/>
            <w:tcBorders>
              <w:top w:val="nil"/>
              <w:left w:val="nil"/>
              <w:bottom w:val="dotDotDash" w:sz="4" w:space="0" w:color="auto"/>
              <w:right w:val="dotDotDash" w:sz="4" w:space="0" w:color="auto"/>
            </w:tcBorders>
            <w:shd w:val="clear" w:color="000000" w:fill="DDEBF7"/>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技术类</w:t>
            </w:r>
          </w:p>
        </w:tc>
        <w:tc>
          <w:tcPr>
            <w:tcW w:w="1754" w:type="dxa"/>
            <w:tcBorders>
              <w:top w:val="nil"/>
              <w:left w:val="nil"/>
              <w:bottom w:val="dotDotDash" w:sz="4" w:space="0" w:color="auto"/>
              <w:right w:val="nil"/>
            </w:tcBorders>
            <w:shd w:val="clear" w:color="auto" w:fill="auto"/>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工程技术</w:t>
            </w:r>
          </w:p>
        </w:tc>
        <w:tc>
          <w:tcPr>
            <w:tcW w:w="1755" w:type="dxa"/>
            <w:tcBorders>
              <w:top w:val="nil"/>
              <w:left w:val="nil"/>
              <w:bottom w:val="dotDotDash" w:sz="4" w:space="0" w:color="auto"/>
              <w:right w:val="nil"/>
            </w:tcBorders>
            <w:shd w:val="clear" w:color="auto" w:fill="auto"/>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网络技术</w:t>
            </w:r>
          </w:p>
        </w:tc>
        <w:tc>
          <w:tcPr>
            <w:tcW w:w="1754" w:type="dxa"/>
            <w:tcBorders>
              <w:top w:val="nil"/>
              <w:left w:val="nil"/>
              <w:bottom w:val="dotDotDash" w:sz="4" w:space="0" w:color="auto"/>
              <w:right w:val="nil"/>
            </w:tcBorders>
            <w:shd w:val="clear" w:color="auto" w:fill="auto"/>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lang w:val="en-GB"/>
              </w:rPr>
              <w:t xml:space="preserve">　</w:t>
            </w:r>
          </w:p>
        </w:tc>
        <w:tc>
          <w:tcPr>
            <w:tcW w:w="1755" w:type="dxa"/>
            <w:tcBorders>
              <w:top w:val="nil"/>
              <w:left w:val="nil"/>
              <w:bottom w:val="dotDotDash" w:sz="4" w:space="0" w:color="auto"/>
              <w:right w:val="nil"/>
            </w:tcBorders>
            <w:shd w:val="clear" w:color="auto" w:fill="auto"/>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lang w:val="en-GB"/>
              </w:rPr>
              <w:t xml:space="preserve">　</w:t>
            </w:r>
          </w:p>
        </w:tc>
        <w:tc>
          <w:tcPr>
            <w:tcW w:w="1755" w:type="dxa"/>
            <w:tcBorders>
              <w:top w:val="nil"/>
              <w:left w:val="nil"/>
              <w:bottom w:val="dotDotDash" w:sz="4" w:space="0" w:color="auto"/>
              <w:right w:val="nil"/>
            </w:tcBorders>
            <w:shd w:val="clear" w:color="auto" w:fill="auto"/>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lang w:val="en-GB"/>
              </w:rPr>
              <w:t xml:space="preserve">　</w:t>
            </w:r>
          </w:p>
        </w:tc>
      </w:tr>
      <w:tr w:rsidR="00D24129" w:rsidRPr="00DB3ACB" w:rsidTr="00460637">
        <w:trPr>
          <w:trHeight w:val="320"/>
        </w:trPr>
        <w:tc>
          <w:tcPr>
            <w:tcW w:w="1792" w:type="dxa"/>
            <w:tcBorders>
              <w:top w:val="nil"/>
              <w:left w:val="nil"/>
              <w:bottom w:val="dotDotDash" w:sz="4" w:space="0" w:color="auto"/>
              <w:right w:val="dotDotDash" w:sz="4" w:space="0" w:color="auto"/>
            </w:tcBorders>
            <w:shd w:val="clear" w:color="000000" w:fill="DDEBF7"/>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管理类</w:t>
            </w:r>
          </w:p>
        </w:tc>
        <w:tc>
          <w:tcPr>
            <w:tcW w:w="1754" w:type="dxa"/>
            <w:tcBorders>
              <w:top w:val="nil"/>
              <w:left w:val="nil"/>
              <w:bottom w:val="dotDotDash" w:sz="4" w:space="0" w:color="auto"/>
              <w:right w:val="nil"/>
            </w:tcBorders>
            <w:shd w:val="clear" w:color="auto" w:fill="auto"/>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项目管理</w:t>
            </w:r>
          </w:p>
        </w:tc>
        <w:tc>
          <w:tcPr>
            <w:tcW w:w="1755" w:type="dxa"/>
            <w:tcBorders>
              <w:top w:val="nil"/>
              <w:left w:val="nil"/>
              <w:bottom w:val="dotDotDash" w:sz="4" w:space="0" w:color="auto"/>
              <w:right w:val="nil"/>
            </w:tcBorders>
            <w:shd w:val="clear" w:color="auto" w:fill="auto"/>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供应链管理</w:t>
            </w:r>
          </w:p>
        </w:tc>
        <w:tc>
          <w:tcPr>
            <w:tcW w:w="1754" w:type="dxa"/>
            <w:tcBorders>
              <w:top w:val="nil"/>
              <w:left w:val="nil"/>
              <w:bottom w:val="dotDotDash" w:sz="4" w:space="0" w:color="auto"/>
              <w:right w:val="nil"/>
            </w:tcBorders>
            <w:shd w:val="clear" w:color="auto" w:fill="auto"/>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品质管理</w:t>
            </w:r>
          </w:p>
        </w:tc>
        <w:tc>
          <w:tcPr>
            <w:tcW w:w="1755" w:type="dxa"/>
            <w:tcBorders>
              <w:top w:val="nil"/>
              <w:left w:val="nil"/>
              <w:bottom w:val="dotDotDash" w:sz="4" w:space="0" w:color="auto"/>
              <w:right w:val="nil"/>
            </w:tcBorders>
            <w:shd w:val="clear" w:color="auto" w:fill="auto"/>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安全管理</w:t>
            </w:r>
          </w:p>
        </w:tc>
        <w:tc>
          <w:tcPr>
            <w:tcW w:w="1755" w:type="dxa"/>
            <w:tcBorders>
              <w:top w:val="nil"/>
              <w:left w:val="nil"/>
              <w:bottom w:val="dotDotDash" w:sz="4" w:space="0" w:color="auto"/>
              <w:right w:val="nil"/>
            </w:tcBorders>
            <w:shd w:val="clear" w:color="auto" w:fill="auto"/>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语言类</w:t>
            </w:r>
          </w:p>
        </w:tc>
      </w:tr>
      <w:tr w:rsidR="0039115E" w:rsidRPr="00DB3ACB" w:rsidTr="00A85FD9">
        <w:trPr>
          <w:trHeight w:val="320"/>
        </w:trPr>
        <w:tc>
          <w:tcPr>
            <w:tcW w:w="1792" w:type="dxa"/>
            <w:tcBorders>
              <w:top w:val="nil"/>
              <w:left w:val="nil"/>
              <w:bottom w:val="double" w:sz="6" w:space="0" w:color="auto"/>
              <w:right w:val="dotDotDash" w:sz="4" w:space="0" w:color="auto"/>
            </w:tcBorders>
            <w:shd w:val="clear" w:color="000000" w:fill="DDEBF7"/>
            <w:noWrap/>
            <w:vAlign w:val="center"/>
            <w:hideMark/>
          </w:tcPr>
          <w:p w:rsidR="0039115E" w:rsidRPr="00D20574" w:rsidRDefault="0039115E"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工业互联网类</w:t>
            </w:r>
          </w:p>
        </w:tc>
        <w:tc>
          <w:tcPr>
            <w:tcW w:w="1754" w:type="dxa"/>
            <w:tcBorders>
              <w:top w:val="nil"/>
              <w:left w:val="nil"/>
              <w:bottom w:val="double" w:sz="6" w:space="0" w:color="auto"/>
              <w:right w:val="nil"/>
            </w:tcBorders>
            <w:shd w:val="clear" w:color="auto" w:fill="auto"/>
            <w:noWrap/>
            <w:vAlign w:val="center"/>
            <w:hideMark/>
          </w:tcPr>
          <w:p w:rsidR="0039115E" w:rsidRPr="00D20574" w:rsidRDefault="0039115E"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大数据</w:t>
            </w:r>
          </w:p>
        </w:tc>
        <w:tc>
          <w:tcPr>
            <w:tcW w:w="1755" w:type="dxa"/>
            <w:tcBorders>
              <w:top w:val="nil"/>
              <w:left w:val="nil"/>
              <w:bottom w:val="double" w:sz="6" w:space="0" w:color="auto"/>
              <w:right w:val="nil"/>
            </w:tcBorders>
            <w:shd w:val="clear" w:color="auto" w:fill="auto"/>
            <w:noWrap/>
            <w:vAlign w:val="center"/>
            <w:hideMark/>
          </w:tcPr>
          <w:p w:rsidR="0039115E" w:rsidRPr="00D20574" w:rsidRDefault="0039115E" w:rsidP="00460637">
            <w:pPr>
              <w:widowControl/>
              <w:spacing w:line="360" w:lineRule="exact"/>
              <w:jc w:val="center"/>
              <w:rPr>
                <w:rFonts w:ascii="思源黑体 Regular" w:eastAsia="思源黑体 Regular" w:hAnsi="思源黑体 Regular" w:cs="SimSun"/>
                <w:color w:val="000000"/>
                <w:kern w:val="0"/>
                <w:lang w:eastAsia="zh-CN"/>
              </w:rPr>
            </w:pPr>
            <w:r>
              <w:rPr>
                <w:rFonts w:ascii="思源黑体 Regular" w:eastAsia="思源黑体 Regular" w:hAnsi="思源黑体 Regular" w:cs="SimSun" w:hint="eastAsia"/>
                <w:color w:val="000000"/>
                <w:kern w:val="0"/>
                <w:lang w:eastAsia="zh-CN"/>
              </w:rPr>
              <w:t>智能制造</w:t>
            </w:r>
          </w:p>
        </w:tc>
        <w:tc>
          <w:tcPr>
            <w:tcW w:w="1754" w:type="dxa"/>
            <w:tcBorders>
              <w:top w:val="nil"/>
              <w:left w:val="nil"/>
              <w:bottom w:val="double" w:sz="6" w:space="0" w:color="auto"/>
              <w:right w:val="nil"/>
            </w:tcBorders>
            <w:shd w:val="clear" w:color="auto" w:fill="auto"/>
            <w:noWrap/>
            <w:vAlign w:val="center"/>
            <w:hideMark/>
          </w:tcPr>
          <w:p w:rsidR="0039115E" w:rsidRPr="00D20574" w:rsidRDefault="0039115E" w:rsidP="00460637">
            <w:pPr>
              <w:widowControl/>
              <w:spacing w:line="360" w:lineRule="exact"/>
              <w:jc w:val="center"/>
              <w:rPr>
                <w:rFonts w:ascii="思源黑体 Regular" w:eastAsia="思源黑体 Regular" w:hAnsi="思源黑体 Regular" w:cs="SimSun"/>
                <w:color w:val="000000"/>
                <w:kern w:val="0"/>
                <w:lang w:eastAsia="zh-CN"/>
              </w:rPr>
            </w:pPr>
            <w:r>
              <w:rPr>
                <w:rFonts w:ascii="思源黑体 Regular" w:eastAsia="思源黑体 Regular" w:hAnsi="思源黑体 Regular" w:cs="SimSun" w:hint="eastAsia"/>
                <w:color w:val="000000"/>
                <w:kern w:val="0"/>
                <w:lang w:eastAsia="zh-CN"/>
              </w:rPr>
              <w:t>工业4.0</w:t>
            </w:r>
          </w:p>
        </w:tc>
        <w:tc>
          <w:tcPr>
            <w:tcW w:w="1755" w:type="dxa"/>
            <w:tcBorders>
              <w:top w:val="nil"/>
              <w:left w:val="nil"/>
              <w:bottom w:val="double" w:sz="6" w:space="0" w:color="auto"/>
              <w:right w:val="nil"/>
            </w:tcBorders>
            <w:shd w:val="clear" w:color="auto" w:fill="auto"/>
            <w:noWrap/>
            <w:vAlign w:val="center"/>
            <w:hideMark/>
          </w:tcPr>
          <w:p w:rsidR="0039115E" w:rsidRPr="00D20574" w:rsidRDefault="0039115E"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lang w:val="en-GB"/>
              </w:rPr>
              <w:t>AI</w:t>
            </w:r>
          </w:p>
        </w:tc>
        <w:tc>
          <w:tcPr>
            <w:tcW w:w="1755" w:type="dxa"/>
            <w:tcBorders>
              <w:top w:val="nil"/>
              <w:left w:val="nil"/>
              <w:bottom w:val="double" w:sz="6" w:space="0" w:color="auto"/>
              <w:right w:val="nil"/>
            </w:tcBorders>
            <w:shd w:val="clear" w:color="auto" w:fill="auto"/>
            <w:noWrap/>
            <w:vAlign w:val="center"/>
            <w:hideMark/>
          </w:tcPr>
          <w:p w:rsidR="0039115E" w:rsidRPr="00D20574" w:rsidRDefault="0039115E" w:rsidP="00460637">
            <w:pPr>
              <w:widowControl/>
              <w:spacing w:line="360" w:lineRule="exact"/>
              <w:jc w:val="center"/>
              <w:rPr>
                <w:rFonts w:ascii="思源黑体 Regular" w:eastAsia="思源黑体 Regular" w:hAnsi="思源黑体 Regular" w:cs="SimSun"/>
                <w:color w:val="000000"/>
                <w:kern w:val="0"/>
              </w:rPr>
            </w:pPr>
          </w:p>
        </w:tc>
      </w:tr>
    </w:tbl>
    <w:p w:rsidR="00D24129" w:rsidRPr="00DB3ACB" w:rsidRDefault="00D24129" w:rsidP="00D24129">
      <w:pPr>
        <w:spacing w:line="400" w:lineRule="exact"/>
        <w:rPr>
          <w:rFonts w:ascii="思源黑体 Regular" w:eastAsia="思源黑体 Regular" w:hAnsi="思源黑体 Regular" w:cs="Arial"/>
          <w:bCs/>
          <w:color w:val="943634" w:themeColor="accent2" w:themeShade="BF"/>
          <w:kern w:val="0"/>
          <w:lang w:eastAsia="zh-CN"/>
        </w:rPr>
      </w:pPr>
      <w:r w:rsidRPr="00DB3ACB">
        <w:rPr>
          <w:rFonts w:ascii="思源黑体 Regular" w:eastAsia="思源黑体 Regular" w:hAnsi="思源黑体 Regular" w:cs="Arial"/>
          <w:bCs/>
          <w:color w:val="943634" w:themeColor="accent2" w:themeShade="BF"/>
          <w:lang w:eastAsia="zh-CN"/>
        </w:rPr>
        <w:t>需求专业：</w:t>
      </w:r>
      <w:r w:rsidRPr="00DB3ACB">
        <w:rPr>
          <w:rFonts w:ascii="思源黑体 Regular" w:eastAsia="思源黑体 Regular" w:hAnsi="思源黑体 Regular" w:cs="Arial"/>
          <w:bCs/>
          <w:color w:val="000000" w:themeColor="text1"/>
          <w:kern w:val="0"/>
          <w:lang w:eastAsia="zh-CN"/>
        </w:rPr>
        <w:t>我们所需人才广泛，不局限于所列出专业</w:t>
      </w:r>
    </w:p>
    <w:tbl>
      <w:tblPr>
        <w:tblW w:w="10589" w:type="dxa"/>
        <w:tblLayout w:type="fixed"/>
        <w:tblLook w:val="04A0" w:firstRow="1" w:lastRow="0" w:firstColumn="1" w:lastColumn="0" w:noHBand="0" w:noVBand="1"/>
      </w:tblPr>
      <w:tblGrid>
        <w:gridCol w:w="2117"/>
        <w:gridCol w:w="2118"/>
        <w:gridCol w:w="2118"/>
        <w:gridCol w:w="2118"/>
        <w:gridCol w:w="2118"/>
      </w:tblGrid>
      <w:tr w:rsidR="00D24129" w:rsidRPr="00D20574" w:rsidTr="00460637">
        <w:trPr>
          <w:trHeight w:val="347"/>
        </w:trPr>
        <w:tc>
          <w:tcPr>
            <w:tcW w:w="10589" w:type="dxa"/>
            <w:gridSpan w:val="5"/>
            <w:tcBorders>
              <w:top w:val="double" w:sz="6" w:space="0" w:color="auto"/>
              <w:left w:val="nil"/>
              <w:bottom w:val="double" w:sz="6" w:space="0" w:color="auto"/>
              <w:right w:val="nil"/>
            </w:tcBorders>
            <w:shd w:val="clear" w:color="000000" w:fill="FCE4D6"/>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专业大类</w:t>
            </w:r>
          </w:p>
        </w:tc>
      </w:tr>
      <w:tr w:rsidR="00D24129" w:rsidRPr="00D20574" w:rsidTr="00460637">
        <w:trPr>
          <w:trHeight w:val="347"/>
        </w:trPr>
        <w:tc>
          <w:tcPr>
            <w:tcW w:w="2117" w:type="dxa"/>
            <w:tcBorders>
              <w:top w:val="nil"/>
              <w:left w:val="nil"/>
              <w:bottom w:val="nil"/>
              <w:right w:val="nil"/>
            </w:tcBorders>
            <w:shd w:val="clear" w:color="auto" w:fill="auto"/>
            <w:noWrap/>
            <w:vAlign w:val="center"/>
            <w:hideMark/>
          </w:tcPr>
          <w:p w:rsidR="00D24129" w:rsidRPr="00D20574" w:rsidRDefault="0039115E" w:rsidP="00460637">
            <w:pPr>
              <w:widowControl/>
              <w:spacing w:line="360" w:lineRule="exact"/>
              <w:jc w:val="center"/>
              <w:rPr>
                <w:rFonts w:ascii="思源黑体 Regular" w:eastAsia="思源黑体 Regular" w:hAnsi="思源黑体 Regular" w:cs="SimSun"/>
                <w:color w:val="000000"/>
                <w:kern w:val="0"/>
              </w:rPr>
            </w:pPr>
            <w:r>
              <w:rPr>
                <w:rFonts w:ascii="思源黑体 Regular" w:eastAsia="思源黑体 Regular" w:hAnsi="思源黑体 Regular" w:cs="SimSun" w:hint="eastAsia"/>
                <w:color w:val="000000"/>
                <w:kern w:val="0"/>
                <w:lang w:eastAsia="zh-CN"/>
              </w:rPr>
              <w:t>机械</w:t>
            </w:r>
            <w:r w:rsidR="00D24129" w:rsidRPr="00D20574">
              <w:rPr>
                <w:rFonts w:ascii="思源黑体 Regular" w:eastAsia="思源黑体 Regular" w:hAnsi="思源黑体 Regular" w:cs="SimSun" w:hint="eastAsia"/>
                <w:color w:val="000000"/>
                <w:kern w:val="0"/>
              </w:rPr>
              <w:t>类</w:t>
            </w:r>
          </w:p>
        </w:tc>
        <w:tc>
          <w:tcPr>
            <w:tcW w:w="2118" w:type="dxa"/>
            <w:tcBorders>
              <w:top w:val="nil"/>
              <w:left w:val="nil"/>
              <w:bottom w:val="nil"/>
              <w:right w:val="nil"/>
            </w:tcBorders>
            <w:shd w:val="clear" w:color="auto" w:fill="auto"/>
            <w:noWrap/>
            <w:vAlign w:val="center"/>
            <w:hideMark/>
          </w:tcPr>
          <w:p w:rsidR="00D24129" w:rsidRPr="00D20574" w:rsidRDefault="0039115E" w:rsidP="00460637">
            <w:pPr>
              <w:widowControl/>
              <w:spacing w:line="360" w:lineRule="exact"/>
              <w:jc w:val="center"/>
              <w:rPr>
                <w:rFonts w:ascii="思源黑体 Regular" w:eastAsia="思源黑体 Regular" w:hAnsi="思源黑体 Regular" w:cs="SimSun"/>
                <w:color w:val="000000"/>
                <w:kern w:val="0"/>
              </w:rPr>
            </w:pPr>
            <w:r>
              <w:rPr>
                <w:rFonts w:ascii="思源黑体 Regular" w:eastAsia="思源黑体 Regular" w:hAnsi="思源黑体 Regular" w:cs="SimSun" w:hint="eastAsia"/>
                <w:color w:val="000000"/>
                <w:kern w:val="0"/>
                <w:lang w:eastAsia="zh-CN"/>
              </w:rPr>
              <w:t>化工</w:t>
            </w:r>
            <w:r w:rsidR="00D24129" w:rsidRPr="00D20574">
              <w:rPr>
                <w:rFonts w:ascii="思源黑体 Regular" w:eastAsia="思源黑体 Regular" w:hAnsi="思源黑体 Regular" w:cs="SimSun" w:hint="eastAsia"/>
                <w:color w:val="000000"/>
                <w:kern w:val="0"/>
              </w:rPr>
              <w:t>类</w:t>
            </w:r>
          </w:p>
        </w:tc>
        <w:tc>
          <w:tcPr>
            <w:tcW w:w="2118" w:type="dxa"/>
            <w:tcBorders>
              <w:top w:val="nil"/>
              <w:left w:val="nil"/>
              <w:bottom w:val="nil"/>
              <w:right w:val="nil"/>
            </w:tcBorders>
            <w:shd w:val="clear" w:color="auto" w:fill="auto"/>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电子信息类</w:t>
            </w:r>
          </w:p>
        </w:tc>
        <w:tc>
          <w:tcPr>
            <w:tcW w:w="2118" w:type="dxa"/>
            <w:tcBorders>
              <w:top w:val="nil"/>
              <w:left w:val="nil"/>
              <w:bottom w:val="nil"/>
              <w:right w:val="nil"/>
            </w:tcBorders>
            <w:shd w:val="clear" w:color="auto" w:fill="auto"/>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工业工程类</w:t>
            </w:r>
          </w:p>
        </w:tc>
        <w:tc>
          <w:tcPr>
            <w:tcW w:w="2118" w:type="dxa"/>
            <w:tcBorders>
              <w:top w:val="nil"/>
              <w:left w:val="nil"/>
              <w:bottom w:val="nil"/>
              <w:right w:val="nil"/>
            </w:tcBorders>
            <w:shd w:val="clear" w:color="auto" w:fill="auto"/>
            <w:noWrap/>
            <w:vAlign w:val="center"/>
            <w:hideMark/>
          </w:tcPr>
          <w:p w:rsidR="00D24129" w:rsidRPr="00D20574" w:rsidRDefault="0039115E" w:rsidP="00460637">
            <w:pPr>
              <w:widowControl/>
              <w:spacing w:line="360" w:lineRule="exact"/>
              <w:jc w:val="center"/>
              <w:rPr>
                <w:rFonts w:ascii="思源黑体 Regular" w:eastAsia="思源黑体 Regular" w:hAnsi="思源黑体 Regular" w:cs="SimSun"/>
                <w:color w:val="000000"/>
                <w:kern w:val="0"/>
              </w:rPr>
            </w:pPr>
            <w:r>
              <w:rPr>
                <w:rFonts w:ascii="思源黑体 Regular" w:eastAsia="思源黑体 Regular" w:hAnsi="思源黑体 Regular" w:cs="SimSun" w:hint="eastAsia"/>
                <w:color w:val="000000"/>
                <w:kern w:val="0"/>
                <w:lang w:eastAsia="zh-CN"/>
              </w:rPr>
              <w:t>材料</w:t>
            </w:r>
            <w:r w:rsidR="00D24129" w:rsidRPr="00D20574">
              <w:rPr>
                <w:rFonts w:ascii="思源黑体 Regular" w:eastAsia="思源黑体 Regular" w:hAnsi="思源黑体 Regular" w:cs="SimSun" w:hint="eastAsia"/>
                <w:color w:val="000000"/>
                <w:kern w:val="0"/>
              </w:rPr>
              <w:t>类</w:t>
            </w:r>
          </w:p>
        </w:tc>
      </w:tr>
      <w:tr w:rsidR="00D24129" w:rsidRPr="00D20574" w:rsidTr="00460637">
        <w:trPr>
          <w:trHeight w:val="347"/>
        </w:trPr>
        <w:tc>
          <w:tcPr>
            <w:tcW w:w="2117" w:type="dxa"/>
            <w:tcBorders>
              <w:top w:val="nil"/>
              <w:left w:val="nil"/>
              <w:bottom w:val="nil"/>
              <w:right w:val="nil"/>
            </w:tcBorders>
            <w:shd w:val="clear" w:color="auto" w:fill="auto"/>
            <w:noWrap/>
            <w:vAlign w:val="center"/>
            <w:hideMark/>
          </w:tcPr>
          <w:p w:rsidR="00D24129" w:rsidRPr="00D20574" w:rsidRDefault="0039115E" w:rsidP="00460637">
            <w:pPr>
              <w:widowControl/>
              <w:spacing w:line="360" w:lineRule="exact"/>
              <w:jc w:val="center"/>
              <w:rPr>
                <w:rFonts w:ascii="思源黑体 Regular" w:eastAsia="思源黑体 Regular" w:hAnsi="思源黑体 Regular" w:cs="SimSun"/>
                <w:color w:val="000000"/>
                <w:kern w:val="0"/>
              </w:rPr>
            </w:pPr>
            <w:r>
              <w:rPr>
                <w:rFonts w:ascii="思源黑体 Regular" w:eastAsia="思源黑体 Regular" w:hAnsi="思源黑体 Regular" w:cs="SimSun" w:hint="eastAsia"/>
                <w:color w:val="000000"/>
                <w:kern w:val="0"/>
                <w:lang w:eastAsia="zh-CN"/>
              </w:rPr>
              <w:t>语言</w:t>
            </w:r>
            <w:r w:rsidR="00D24129" w:rsidRPr="00D20574">
              <w:rPr>
                <w:rFonts w:ascii="思源黑体 Regular" w:eastAsia="思源黑体 Regular" w:hAnsi="思源黑体 Regular" w:cs="SimSun" w:hint="eastAsia"/>
                <w:color w:val="000000"/>
                <w:kern w:val="0"/>
              </w:rPr>
              <w:t>类</w:t>
            </w:r>
          </w:p>
        </w:tc>
        <w:tc>
          <w:tcPr>
            <w:tcW w:w="2118" w:type="dxa"/>
            <w:tcBorders>
              <w:top w:val="nil"/>
              <w:left w:val="nil"/>
              <w:bottom w:val="nil"/>
              <w:right w:val="nil"/>
            </w:tcBorders>
            <w:shd w:val="clear" w:color="auto" w:fill="auto"/>
            <w:noWrap/>
            <w:vAlign w:val="center"/>
            <w:hideMark/>
          </w:tcPr>
          <w:p w:rsidR="00D24129" w:rsidRPr="00D20574" w:rsidRDefault="00D24129" w:rsidP="00460637">
            <w:pPr>
              <w:widowControl/>
              <w:spacing w:line="360" w:lineRule="exact"/>
              <w:jc w:val="center"/>
              <w:rPr>
                <w:rFonts w:ascii="思源黑体 Regular" w:eastAsia="思源黑体 Regular" w:hAnsi="思源黑体 Regular" w:cs="SimSun"/>
                <w:color w:val="000000"/>
                <w:kern w:val="0"/>
              </w:rPr>
            </w:pPr>
            <w:r w:rsidRPr="00D20574">
              <w:rPr>
                <w:rFonts w:ascii="思源黑体 Regular" w:eastAsia="思源黑体 Regular" w:hAnsi="思源黑体 Regular" w:cs="SimSun" w:hint="eastAsia"/>
                <w:color w:val="000000"/>
                <w:kern w:val="0"/>
              </w:rPr>
              <w:t>电气类</w:t>
            </w:r>
          </w:p>
        </w:tc>
        <w:tc>
          <w:tcPr>
            <w:tcW w:w="2118" w:type="dxa"/>
            <w:tcBorders>
              <w:top w:val="nil"/>
              <w:left w:val="nil"/>
              <w:bottom w:val="nil"/>
              <w:right w:val="nil"/>
            </w:tcBorders>
            <w:shd w:val="clear" w:color="auto" w:fill="auto"/>
            <w:noWrap/>
            <w:vAlign w:val="center"/>
            <w:hideMark/>
          </w:tcPr>
          <w:p w:rsidR="00D24129" w:rsidRPr="00D20574" w:rsidRDefault="0039115E" w:rsidP="00460637">
            <w:pPr>
              <w:widowControl/>
              <w:spacing w:line="360" w:lineRule="exact"/>
              <w:jc w:val="center"/>
              <w:rPr>
                <w:rFonts w:ascii="思源黑体 Regular" w:eastAsia="思源黑体 Regular" w:hAnsi="思源黑体 Regular" w:cs="SimSun"/>
                <w:color w:val="000000"/>
                <w:kern w:val="0"/>
              </w:rPr>
            </w:pPr>
            <w:r>
              <w:rPr>
                <w:rFonts w:ascii="思源黑体 Regular" w:eastAsia="思源黑体 Regular" w:hAnsi="思源黑体 Regular" w:cs="SimSun" w:hint="eastAsia"/>
                <w:color w:val="000000"/>
                <w:kern w:val="0"/>
                <w:lang w:eastAsia="zh-CN"/>
              </w:rPr>
              <w:t>计算机</w:t>
            </w:r>
            <w:r w:rsidR="00D24129" w:rsidRPr="00D20574">
              <w:rPr>
                <w:rFonts w:ascii="思源黑体 Regular" w:eastAsia="思源黑体 Regular" w:hAnsi="思源黑体 Regular" w:cs="SimSun" w:hint="eastAsia"/>
                <w:color w:val="000000"/>
                <w:kern w:val="0"/>
              </w:rPr>
              <w:t>类</w:t>
            </w:r>
          </w:p>
        </w:tc>
        <w:tc>
          <w:tcPr>
            <w:tcW w:w="2118" w:type="dxa"/>
            <w:tcBorders>
              <w:top w:val="nil"/>
              <w:left w:val="nil"/>
              <w:bottom w:val="nil"/>
              <w:right w:val="nil"/>
            </w:tcBorders>
            <w:shd w:val="clear" w:color="auto" w:fill="auto"/>
            <w:noWrap/>
            <w:vAlign w:val="center"/>
            <w:hideMark/>
          </w:tcPr>
          <w:p w:rsidR="00D24129" w:rsidRPr="00D20574" w:rsidRDefault="0039115E" w:rsidP="00460637">
            <w:pPr>
              <w:widowControl/>
              <w:spacing w:line="360" w:lineRule="exact"/>
              <w:jc w:val="center"/>
              <w:rPr>
                <w:rFonts w:ascii="思源黑体 Regular" w:eastAsia="思源黑体 Regular" w:hAnsi="思源黑体 Regular" w:cs="SimSun"/>
                <w:color w:val="000000"/>
                <w:kern w:val="0"/>
              </w:rPr>
            </w:pPr>
            <w:r>
              <w:rPr>
                <w:rFonts w:ascii="思源黑体 Regular" w:eastAsia="思源黑体 Regular" w:hAnsi="思源黑体 Regular" w:cs="SimSun" w:hint="eastAsia"/>
                <w:color w:val="000000"/>
                <w:kern w:val="0"/>
                <w:lang w:eastAsia="zh-CN"/>
              </w:rPr>
              <w:t>物理</w:t>
            </w:r>
            <w:r w:rsidR="00D24129" w:rsidRPr="00D20574">
              <w:rPr>
                <w:rFonts w:ascii="思源黑体 Regular" w:eastAsia="思源黑体 Regular" w:hAnsi="思源黑体 Regular" w:cs="SimSun" w:hint="eastAsia"/>
                <w:color w:val="000000"/>
                <w:kern w:val="0"/>
              </w:rPr>
              <w:t>类</w:t>
            </w:r>
          </w:p>
        </w:tc>
        <w:tc>
          <w:tcPr>
            <w:tcW w:w="2118" w:type="dxa"/>
            <w:tcBorders>
              <w:top w:val="nil"/>
              <w:left w:val="nil"/>
              <w:bottom w:val="nil"/>
              <w:right w:val="nil"/>
            </w:tcBorders>
            <w:shd w:val="clear" w:color="auto" w:fill="auto"/>
            <w:noWrap/>
            <w:vAlign w:val="center"/>
            <w:hideMark/>
          </w:tcPr>
          <w:p w:rsidR="00D24129" w:rsidRPr="00D20574" w:rsidRDefault="0039115E" w:rsidP="00460637">
            <w:pPr>
              <w:widowControl/>
              <w:spacing w:line="360" w:lineRule="exact"/>
              <w:jc w:val="center"/>
              <w:rPr>
                <w:rFonts w:ascii="思源黑体 Regular" w:eastAsia="思源黑体 Regular" w:hAnsi="思源黑体 Regular" w:cs="SimSun"/>
                <w:color w:val="000000"/>
                <w:kern w:val="0"/>
                <w:lang w:eastAsia="zh-CN"/>
              </w:rPr>
            </w:pPr>
            <w:r>
              <w:rPr>
                <w:rFonts w:ascii="思源黑体 Regular" w:eastAsia="思源黑体 Regular" w:hAnsi="思源黑体 Regular" w:cs="SimSun" w:hint="eastAsia"/>
                <w:color w:val="000000"/>
                <w:kern w:val="0"/>
                <w:lang w:eastAsia="zh-CN"/>
              </w:rPr>
              <w:t>工商管理</w:t>
            </w:r>
            <w:r w:rsidR="00D24129" w:rsidRPr="00D20574">
              <w:rPr>
                <w:rFonts w:ascii="思源黑体 Regular" w:eastAsia="思源黑体 Regular" w:hAnsi="思源黑体 Regular" w:cs="SimSun" w:hint="eastAsia"/>
                <w:color w:val="000000"/>
                <w:kern w:val="0"/>
              </w:rPr>
              <w:t>类</w:t>
            </w:r>
          </w:p>
        </w:tc>
      </w:tr>
      <w:tr w:rsidR="0039115E" w:rsidRPr="00D20574" w:rsidTr="0039115E">
        <w:trPr>
          <w:trHeight w:val="80"/>
        </w:trPr>
        <w:tc>
          <w:tcPr>
            <w:tcW w:w="2117" w:type="dxa"/>
            <w:tcBorders>
              <w:top w:val="nil"/>
              <w:left w:val="nil"/>
              <w:bottom w:val="double" w:sz="6" w:space="0" w:color="auto"/>
              <w:right w:val="nil"/>
            </w:tcBorders>
            <w:shd w:val="clear" w:color="auto" w:fill="auto"/>
            <w:noWrap/>
            <w:vAlign w:val="center"/>
            <w:hideMark/>
          </w:tcPr>
          <w:p w:rsidR="0039115E" w:rsidRPr="00D20574" w:rsidRDefault="0039115E" w:rsidP="0039115E">
            <w:pPr>
              <w:widowControl/>
              <w:spacing w:line="360" w:lineRule="exact"/>
              <w:rPr>
                <w:rFonts w:ascii="思源黑体 Regular" w:eastAsia="思源黑体 Regular" w:hAnsi="思源黑体 Regular" w:cs="SimSun"/>
                <w:color w:val="000000"/>
                <w:kern w:val="0"/>
                <w:lang w:eastAsia="zh-CN"/>
              </w:rPr>
            </w:pPr>
          </w:p>
        </w:tc>
        <w:tc>
          <w:tcPr>
            <w:tcW w:w="2118" w:type="dxa"/>
            <w:tcBorders>
              <w:top w:val="nil"/>
              <w:left w:val="nil"/>
              <w:bottom w:val="double" w:sz="6" w:space="0" w:color="auto"/>
              <w:right w:val="nil"/>
            </w:tcBorders>
            <w:shd w:val="clear" w:color="auto" w:fill="auto"/>
            <w:noWrap/>
            <w:vAlign w:val="center"/>
            <w:hideMark/>
          </w:tcPr>
          <w:p w:rsidR="0039115E" w:rsidRPr="00D20574" w:rsidRDefault="0039115E" w:rsidP="00460637">
            <w:pPr>
              <w:widowControl/>
              <w:spacing w:line="360" w:lineRule="exact"/>
              <w:jc w:val="center"/>
              <w:rPr>
                <w:rFonts w:ascii="思源黑体 Regular" w:eastAsia="思源黑体 Regular" w:hAnsi="思源黑体 Regular" w:cs="SimSun"/>
                <w:color w:val="000000"/>
                <w:kern w:val="0"/>
              </w:rPr>
            </w:pPr>
          </w:p>
        </w:tc>
        <w:tc>
          <w:tcPr>
            <w:tcW w:w="2118" w:type="dxa"/>
            <w:tcBorders>
              <w:top w:val="nil"/>
              <w:left w:val="nil"/>
              <w:bottom w:val="double" w:sz="6" w:space="0" w:color="auto"/>
              <w:right w:val="nil"/>
            </w:tcBorders>
            <w:shd w:val="clear" w:color="auto" w:fill="auto"/>
            <w:noWrap/>
            <w:vAlign w:val="center"/>
            <w:hideMark/>
          </w:tcPr>
          <w:p w:rsidR="0039115E" w:rsidRPr="00D20574" w:rsidRDefault="0039115E" w:rsidP="00460637">
            <w:pPr>
              <w:widowControl/>
              <w:spacing w:line="360" w:lineRule="exact"/>
              <w:jc w:val="center"/>
              <w:rPr>
                <w:rFonts w:ascii="思源黑体 Regular" w:eastAsia="思源黑体 Regular" w:hAnsi="思源黑体 Regular" w:cs="SimSun"/>
                <w:color w:val="000000"/>
                <w:kern w:val="0"/>
              </w:rPr>
            </w:pPr>
          </w:p>
        </w:tc>
        <w:tc>
          <w:tcPr>
            <w:tcW w:w="2118" w:type="dxa"/>
            <w:tcBorders>
              <w:top w:val="nil"/>
              <w:left w:val="nil"/>
              <w:bottom w:val="double" w:sz="6" w:space="0" w:color="auto"/>
              <w:right w:val="nil"/>
            </w:tcBorders>
            <w:shd w:val="clear" w:color="auto" w:fill="auto"/>
            <w:noWrap/>
            <w:vAlign w:val="center"/>
            <w:hideMark/>
          </w:tcPr>
          <w:p w:rsidR="0039115E" w:rsidRPr="00D20574" w:rsidRDefault="0039115E" w:rsidP="00460637">
            <w:pPr>
              <w:widowControl/>
              <w:spacing w:line="360" w:lineRule="exact"/>
              <w:jc w:val="center"/>
              <w:rPr>
                <w:rFonts w:ascii="思源黑体 Regular" w:eastAsia="思源黑体 Regular" w:hAnsi="思源黑体 Regular" w:cs="SimSun"/>
                <w:color w:val="000000"/>
                <w:kern w:val="0"/>
              </w:rPr>
            </w:pPr>
          </w:p>
        </w:tc>
        <w:tc>
          <w:tcPr>
            <w:tcW w:w="2118" w:type="dxa"/>
            <w:tcBorders>
              <w:top w:val="nil"/>
              <w:left w:val="nil"/>
              <w:bottom w:val="double" w:sz="6" w:space="0" w:color="auto"/>
              <w:right w:val="nil"/>
            </w:tcBorders>
            <w:shd w:val="clear" w:color="auto" w:fill="auto"/>
            <w:noWrap/>
            <w:vAlign w:val="center"/>
            <w:hideMark/>
          </w:tcPr>
          <w:p w:rsidR="0039115E" w:rsidRPr="00D20574" w:rsidRDefault="0039115E" w:rsidP="00460637">
            <w:pPr>
              <w:widowControl/>
              <w:spacing w:line="360" w:lineRule="exact"/>
              <w:jc w:val="center"/>
              <w:rPr>
                <w:rFonts w:ascii="思源黑体 Regular" w:eastAsia="思源黑体 Regular" w:hAnsi="思源黑体 Regular" w:cs="SimSun"/>
                <w:color w:val="000000"/>
                <w:kern w:val="0"/>
              </w:rPr>
            </w:pPr>
          </w:p>
        </w:tc>
      </w:tr>
    </w:tbl>
    <w:p w:rsidR="00CD6AC4" w:rsidRDefault="00CD6AC4" w:rsidP="00CD6AC4">
      <w:pPr>
        <w:snapToGrid w:val="0"/>
        <w:spacing w:line="360" w:lineRule="exact"/>
        <w:rPr>
          <w:rFonts w:asciiTheme="majorEastAsia" w:eastAsia="SimSun" w:hAnsiTheme="majorEastAsia" w:cs="Arial"/>
          <w:b/>
          <w:sz w:val="22"/>
          <w:szCs w:val="22"/>
          <w:lang w:eastAsia="zh-CN"/>
        </w:rPr>
      </w:pPr>
    </w:p>
    <w:p w:rsidR="00AC0B8D" w:rsidRDefault="00AC0B8D" w:rsidP="00AC0B8D">
      <w:pPr>
        <w:pStyle w:val="a7"/>
        <w:numPr>
          <w:ilvl w:val="0"/>
          <w:numId w:val="1"/>
        </w:numPr>
        <w:spacing w:line="400" w:lineRule="exact"/>
        <w:rPr>
          <w:rFonts w:ascii="思源黑体 Bold" w:eastAsia="思源黑体 Bold" w:hAnsi="思源黑体 Bold" w:cs="Arial"/>
          <w:bCs/>
          <w:color w:val="365F91" w:themeColor="accent1" w:themeShade="BF"/>
          <w:sz w:val="28"/>
          <w:szCs w:val="28"/>
        </w:rPr>
      </w:pPr>
      <w:r w:rsidRPr="00E40235">
        <w:rPr>
          <w:rFonts w:ascii="思源黑体 Bold" w:eastAsia="思源黑体 Bold" w:hAnsi="思源黑体 Bold" w:cs="Arial"/>
          <w:bCs/>
          <w:color w:val="365F91" w:themeColor="accent1" w:themeShade="BF"/>
          <w:sz w:val="28"/>
          <w:szCs w:val="28"/>
        </w:rPr>
        <w:t>招聘流程</w:t>
      </w:r>
    </w:p>
    <w:p w:rsidR="00AC0B8D" w:rsidRPr="00DB3ACB" w:rsidRDefault="00AC0B8D" w:rsidP="00AC0B8D">
      <w:pPr>
        <w:pStyle w:val="a7"/>
        <w:spacing w:line="400" w:lineRule="exact"/>
        <w:ind w:left="420" w:firstLine="0"/>
        <w:rPr>
          <w:rFonts w:ascii="思源黑体 Regular" w:eastAsia="思源黑体 Regular" w:hAnsi="思源黑体 Regular" w:cs="Arial"/>
          <w:bCs/>
          <w:color w:val="000000" w:themeColor="text1"/>
        </w:rPr>
      </w:pPr>
      <w:r>
        <w:rPr>
          <w:rFonts w:ascii="思源黑体 Regular" w:eastAsia="思源黑体 Regular" w:hAnsi="思源黑体 Regular" w:cs="Arial" w:hint="eastAsia"/>
          <w:bCs/>
          <w:color w:val="000000" w:themeColor="text1"/>
        </w:rPr>
        <w:t>1.</w:t>
      </w:r>
      <w:r w:rsidR="00BF18C4" w:rsidRPr="00BF18C4">
        <w:rPr>
          <w:rFonts w:ascii="思源黑体 Regular" w:eastAsia="思源黑体 Regular" w:hAnsi="思源黑体 Regular" w:cs="Arial" w:hint="eastAsia"/>
          <w:bCs/>
          <w:color w:val="000000" w:themeColor="text1"/>
        </w:rPr>
        <w:t xml:space="preserve"> </w:t>
      </w:r>
      <w:r w:rsidR="00BF18C4">
        <w:rPr>
          <w:rFonts w:ascii="思源黑体 Regular" w:eastAsia="思源黑体 Regular" w:hAnsi="思源黑体 Regular" w:cs="Arial" w:hint="eastAsia"/>
          <w:bCs/>
          <w:color w:val="000000" w:themeColor="text1"/>
        </w:rPr>
        <w:t>现场宣讲</w:t>
      </w:r>
      <w:r w:rsidR="00BF18C4" w:rsidRPr="00DB3ACB">
        <w:rPr>
          <w:rFonts w:ascii="思源黑体 Regular" w:eastAsia="思源黑体 Regular" w:hAnsi="思源黑体 Regular" w:cs="Arial"/>
          <w:bCs/>
          <w:color w:val="000000" w:themeColor="text1"/>
        </w:rPr>
        <w:t>→</w:t>
      </w:r>
      <w:r w:rsidR="00BF18C4">
        <w:rPr>
          <w:rFonts w:ascii="思源黑体 Regular" w:eastAsia="思源黑体 Regular" w:hAnsi="思源黑体 Regular" w:cs="Arial" w:hint="eastAsia"/>
          <w:bCs/>
          <w:color w:val="000000" w:themeColor="text1"/>
        </w:rPr>
        <w:t>面试</w:t>
      </w:r>
      <w:r w:rsidR="00BF18C4" w:rsidRPr="00DB3ACB">
        <w:rPr>
          <w:rFonts w:ascii="思源黑体 Regular" w:eastAsia="思源黑体 Regular" w:hAnsi="思源黑体 Regular" w:cs="Arial"/>
          <w:bCs/>
          <w:color w:val="000000" w:themeColor="text1"/>
        </w:rPr>
        <w:t>→</w:t>
      </w:r>
      <w:r w:rsidR="00BF18C4">
        <w:rPr>
          <w:rFonts w:ascii="思源黑体 Regular" w:eastAsia="思源黑体 Regular" w:hAnsi="思源黑体 Regular" w:cs="Arial" w:hint="eastAsia"/>
          <w:bCs/>
          <w:color w:val="000000" w:themeColor="text1"/>
        </w:rPr>
        <w:t>进大易系统</w:t>
      </w:r>
      <w:r w:rsidR="00BF18C4" w:rsidRPr="00DB3ACB">
        <w:rPr>
          <w:rFonts w:ascii="思源黑体 Regular" w:eastAsia="思源黑体 Regular" w:hAnsi="思源黑体 Regular" w:cs="Arial"/>
          <w:bCs/>
          <w:color w:val="000000" w:themeColor="text1"/>
        </w:rPr>
        <w:t>网申→在线测评→在线笔试→</w:t>
      </w:r>
      <w:r w:rsidR="00BF18C4">
        <w:rPr>
          <w:rFonts w:ascii="思源黑体 Regular" w:eastAsia="思源黑体 Regular" w:hAnsi="思源黑体 Regular" w:cs="Arial" w:hint="eastAsia"/>
          <w:bCs/>
          <w:color w:val="000000" w:themeColor="text1"/>
        </w:rPr>
        <w:t>复试</w:t>
      </w:r>
      <w:r w:rsidR="00BF18C4" w:rsidRPr="00DB3ACB">
        <w:rPr>
          <w:rFonts w:ascii="思源黑体 Regular" w:eastAsia="思源黑体 Regular" w:hAnsi="思源黑体 Regular" w:cs="Arial" w:hint="eastAsia"/>
          <w:bCs/>
          <w:color w:val="000000" w:themeColor="text1"/>
        </w:rPr>
        <w:t>(线下/线上</w:t>
      </w:r>
      <w:r w:rsidR="00BF18C4" w:rsidRPr="00DB3ACB">
        <w:rPr>
          <w:rFonts w:ascii="思源黑体 Regular" w:eastAsia="思源黑体 Regular" w:hAnsi="思源黑体 Regular" w:cs="Arial"/>
          <w:bCs/>
          <w:color w:val="000000" w:themeColor="text1"/>
        </w:rPr>
        <w:t>)→offer发放→协议</w:t>
      </w:r>
      <w:r w:rsidR="00BF18C4" w:rsidRPr="00DB3ACB">
        <w:rPr>
          <w:rFonts w:ascii="思源黑体 Regular" w:eastAsia="思源黑体 Regular" w:hAnsi="思源黑体 Regular" w:cs="Arial" w:hint="eastAsia"/>
          <w:bCs/>
          <w:color w:val="000000" w:themeColor="text1"/>
        </w:rPr>
        <w:t>签订→资料提交</w:t>
      </w:r>
    </w:p>
    <w:p w:rsidR="00AC0B8D" w:rsidRDefault="00AC0B8D" w:rsidP="00AC0B8D">
      <w:pPr>
        <w:pStyle w:val="a7"/>
        <w:spacing w:line="400" w:lineRule="exact"/>
        <w:ind w:left="420" w:firstLine="0"/>
        <w:jc w:val="left"/>
        <w:rPr>
          <w:rFonts w:ascii="思源黑体 Regular" w:eastAsia="思源黑体 Regular" w:hAnsi="思源黑体 Regular" w:cs="Arial"/>
          <w:bCs/>
          <w:color w:val="000000" w:themeColor="text1"/>
        </w:rPr>
      </w:pPr>
      <w:r w:rsidRPr="00BB5F8D">
        <w:rPr>
          <w:rFonts w:ascii="思源黑体 Regular" w:eastAsia="思源黑体 Regular" w:hAnsi="思源黑体 Regular" w:cs="Arial" w:hint="eastAsia"/>
          <w:bCs/>
          <w:color w:val="auto"/>
        </w:rPr>
        <w:t>2.</w:t>
      </w:r>
      <w:r w:rsidRPr="00BB5F8D">
        <w:rPr>
          <w:rFonts w:ascii="思源黑体 Regular" w:eastAsia="思源黑体 Regular" w:hAnsi="思源黑体 Regular" w:cs="Arial"/>
          <w:bCs/>
          <w:color w:val="auto"/>
        </w:rPr>
        <w:t>简历投递</w:t>
      </w:r>
      <w:r w:rsidRPr="00DB3ACB">
        <w:rPr>
          <w:rFonts w:ascii="思源黑体 Regular" w:eastAsia="思源黑体 Regular" w:hAnsi="思源黑体 Regular" w:cs="Arial" w:hint="eastAsia"/>
          <w:bCs/>
          <w:color w:val="943634" w:themeColor="accent2" w:themeShade="BF"/>
        </w:rPr>
        <w:t>：</w:t>
      </w:r>
      <w:r w:rsidRPr="00DB3ACB">
        <w:rPr>
          <w:rFonts w:ascii="思源黑体 Regular" w:eastAsia="思源黑体 Regular" w:hAnsi="思源黑体 Regular" w:cs="Arial" w:hint="eastAsia"/>
          <w:bCs/>
          <w:color w:val="000000" w:themeColor="text1"/>
        </w:rPr>
        <w:t>①公众号“</w:t>
      </w:r>
      <w:r w:rsidRPr="00DB3ACB">
        <w:rPr>
          <w:rFonts w:ascii="思源黑体 Regular" w:eastAsia="思源黑体 Regular" w:hAnsi="思源黑体 Regular" w:cs="Arial"/>
          <w:bCs/>
          <w:color w:val="000000" w:themeColor="text1"/>
        </w:rPr>
        <w:t>富士康招募</w:t>
      </w:r>
      <w:r w:rsidRPr="00DB3ACB">
        <w:rPr>
          <w:rFonts w:ascii="思源黑体 Regular" w:eastAsia="思源黑体 Regular" w:hAnsi="思源黑体 Regular" w:cs="Arial" w:hint="eastAsia"/>
          <w:bCs/>
          <w:color w:val="000000" w:themeColor="text1"/>
        </w:rPr>
        <w:t>”(</w:t>
      </w:r>
      <w:r w:rsidRPr="00DB3ACB">
        <w:rPr>
          <w:rFonts w:ascii="思源黑体 Regular" w:eastAsia="思源黑体 Regular" w:hAnsi="思源黑体 Regular" w:cs="Arial"/>
          <w:bCs/>
          <w:color w:val="000000" w:themeColor="text1"/>
        </w:rPr>
        <w:t>foxconnchrzm)，</w:t>
      </w:r>
      <w:r w:rsidRPr="00DB3ACB">
        <w:rPr>
          <w:rFonts w:ascii="思源黑体 Regular" w:eastAsia="思源黑体 Regular" w:hAnsi="思源黑体 Regular" w:cs="Arial" w:hint="eastAsia"/>
          <w:bCs/>
          <w:color w:val="000000" w:themeColor="text1"/>
        </w:rPr>
        <w:t>②招聘</w:t>
      </w:r>
      <w:r w:rsidRPr="00DB3ACB">
        <w:rPr>
          <w:rFonts w:ascii="思源黑体 Regular" w:eastAsia="思源黑体 Regular" w:hAnsi="思源黑体 Regular" w:cs="Arial"/>
          <w:bCs/>
          <w:color w:val="000000" w:themeColor="text1"/>
        </w:rPr>
        <w:t>官网https://foxconn.hotjob.cn</w:t>
      </w:r>
      <w:r w:rsidR="00E55619">
        <w:rPr>
          <w:rFonts w:ascii="思源黑体 Regular" w:eastAsia="思源黑体 Regular" w:hAnsi="思源黑体 Regular" w:cs="Arial" w:hint="eastAsia"/>
          <w:bCs/>
          <w:color w:val="000000" w:themeColor="text1"/>
        </w:rPr>
        <w:t>，</w:t>
      </w:r>
      <w:r w:rsidR="00E55619">
        <w:rPr>
          <w:rFonts w:cs="Arial" w:hint="eastAsia"/>
          <w:bCs/>
          <w:color w:val="000000" w:themeColor="text1"/>
        </w:rPr>
        <w:t>③完善个人信息，选择相应岗位投递简历（选择FIT事业群岗位）</w:t>
      </w:r>
    </w:p>
    <w:p w:rsidR="00AC0B8D" w:rsidRDefault="00AC0B8D" w:rsidP="00AC0B8D">
      <w:pPr>
        <w:pStyle w:val="a7"/>
        <w:spacing w:line="400" w:lineRule="exact"/>
        <w:ind w:left="420" w:firstLine="0"/>
        <w:jc w:val="left"/>
        <w:rPr>
          <w:rFonts w:ascii="思源黑体 Regular" w:eastAsia="思源黑体 Regular" w:hAnsi="思源黑体 Regular" w:cs="Arial"/>
          <w:bCs/>
          <w:color w:val="auto"/>
        </w:rPr>
      </w:pPr>
      <w:r w:rsidRPr="00BB5F8D">
        <w:rPr>
          <w:rFonts w:ascii="思源黑体 Regular" w:eastAsia="思源黑体 Regular" w:hAnsi="思源黑体 Regular" w:cs="Arial" w:hint="eastAsia"/>
          <w:bCs/>
          <w:color w:val="auto"/>
        </w:rPr>
        <w:t>3.</w:t>
      </w:r>
      <w:r w:rsidR="008C5122">
        <w:rPr>
          <w:rFonts w:ascii="思源黑体 Regular" w:eastAsia="思源黑体 Regular" w:hAnsi="思源黑体 Regular" w:cs="Arial" w:hint="eastAsia"/>
          <w:bCs/>
          <w:color w:val="auto"/>
        </w:rPr>
        <w:t>通过以下二维码PC</w:t>
      </w:r>
      <w:r w:rsidR="00BF18C4">
        <w:rPr>
          <w:rFonts w:ascii="思源黑体 Regular" w:eastAsia="思源黑体 Regular" w:hAnsi="思源黑体 Regular" w:cs="Arial" w:hint="eastAsia"/>
          <w:bCs/>
          <w:color w:val="auto"/>
        </w:rPr>
        <w:t>端口直接扫码</w:t>
      </w:r>
      <w:r w:rsidR="008C5122">
        <w:rPr>
          <w:rFonts w:ascii="思源黑体 Regular" w:eastAsia="思源黑体 Regular" w:hAnsi="思源黑体 Regular" w:cs="Arial" w:hint="eastAsia"/>
          <w:bCs/>
          <w:color w:val="auto"/>
        </w:rPr>
        <w:t>投递简历</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8C0D0B" w:rsidTr="00460637">
        <w:tc>
          <w:tcPr>
            <w:tcW w:w="10762" w:type="dxa"/>
          </w:tcPr>
          <w:p w:rsidR="008C0D0B" w:rsidRDefault="008C0D0B" w:rsidP="00460637">
            <w:pPr>
              <w:jc w:val="center"/>
              <w:rPr>
                <w:rFonts w:ascii="思源黑体 Regular" w:eastAsia="思源黑体 Regular" w:hAnsi="思源黑体 Regular" w:cs="Arial"/>
                <w:bCs/>
                <w:color w:val="943634" w:themeColor="accent2" w:themeShade="BF"/>
                <w:lang w:eastAsia="zh-CN"/>
              </w:rPr>
            </w:pPr>
            <w:r>
              <w:rPr>
                <w:rFonts w:ascii="思源黑体 Regular" w:eastAsia="思源黑体 Regular" w:hAnsi="思源黑体 Regular" w:cs="Arial"/>
                <w:bCs/>
                <w:noProof/>
                <w:color w:val="943634" w:themeColor="accent2" w:themeShade="BF"/>
              </w:rPr>
              <w:drawing>
                <wp:inline distT="0" distB="0" distL="0" distR="0">
                  <wp:extent cx="3262219" cy="3040083"/>
                  <wp:effectExtent l="19050" t="0" r="0" b="0"/>
                  <wp:docPr id="5" name="圖片 1" descr="C:\Users\F0836997\Desktop\092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0836997\Desktop\0926_1.jpg"/>
                          <pic:cNvPicPr>
                            <a:picLocks noChangeAspect="1" noChangeArrowheads="1"/>
                          </pic:cNvPicPr>
                        </pic:nvPicPr>
                        <pic:blipFill>
                          <a:blip r:embed="rId9" cstate="print"/>
                          <a:srcRect/>
                          <a:stretch>
                            <a:fillRect/>
                          </a:stretch>
                        </pic:blipFill>
                        <pic:spPr bwMode="auto">
                          <a:xfrm>
                            <a:off x="0" y="0"/>
                            <a:ext cx="3264701" cy="3042396"/>
                          </a:xfrm>
                          <a:prstGeom prst="rect">
                            <a:avLst/>
                          </a:prstGeom>
                          <a:noFill/>
                          <a:ln w="9525">
                            <a:noFill/>
                            <a:miter lim="800000"/>
                            <a:headEnd/>
                            <a:tailEnd/>
                          </a:ln>
                        </pic:spPr>
                      </pic:pic>
                    </a:graphicData>
                  </a:graphic>
                </wp:inline>
              </w:drawing>
            </w:r>
          </w:p>
        </w:tc>
      </w:tr>
      <w:tr w:rsidR="008C0D0B" w:rsidRPr="00E40235" w:rsidTr="00460637">
        <w:tc>
          <w:tcPr>
            <w:tcW w:w="10762" w:type="dxa"/>
          </w:tcPr>
          <w:p w:rsidR="008C0D0B" w:rsidRPr="008C0D0B" w:rsidRDefault="008C0D0B" w:rsidP="008C0D0B">
            <w:pPr>
              <w:rPr>
                <w:rFonts w:ascii="思源黑体 Bold" w:eastAsia="思源黑体 Bold" w:hAnsi="思源黑体 Bold"/>
                <w:color w:val="943634" w:themeColor="accent2" w:themeShade="BF"/>
                <w:sz w:val="28"/>
                <w:szCs w:val="28"/>
                <w:lang w:eastAsia="zh-CN"/>
              </w:rPr>
            </w:pPr>
          </w:p>
        </w:tc>
      </w:tr>
    </w:tbl>
    <w:p w:rsidR="00774A78" w:rsidRDefault="00536349" w:rsidP="00330BC3">
      <w:pPr>
        <w:snapToGrid w:val="0"/>
        <w:spacing w:beforeLines="10" w:before="36" w:afterLines="10" w:after="36" w:line="260" w:lineRule="exact"/>
        <w:rPr>
          <w:rFonts w:asciiTheme="majorEastAsia" w:eastAsiaTheme="majorEastAsia" w:hAnsiTheme="majorEastAsia" w:cs="Arial"/>
          <w:sz w:val="20"/>
          <w:szCs w:val="20"/>
          <w:lang w:eastAsia="zh-CN"/>
        </w:rPr>
      </w:pPr>
      <w:r>
        <w:rPr>
          <w:rFonts w:asciiTheme="majorEastAsia" w:eastAsia="SimSun" w:hAnsiTheme="majorEastAsia" w:cs="Arial" w:hint="eastAsia"/>
          <w:b/>
          <w:sz w:val="20"/>
          <w:szCs w:val="20"/>
          <w:lang w:eastAsia="zh-CN"/>
        </w:rPr>
        <w:t>应聘资料：</w:t>
      </w:r>
      <w:r>
        <w:rPr>
          <w:rFonts w:asciiTheme="majorEastAsia" w:eastAsia="SimSun" w:hAnsiTheme="majorEastAsia" w:cs="Arial" w:hint="eastAsia"/>
          <w:sz w:val="20"/>
          <w:szCs w:val="20"/>
          <w:lang w:eastAsia="zh-CN"/>
        </w:rPr>
        <w:t>个人简历、</w:t>
      </w:r>
      <w:r w:rsidR="00AC0B8D">
        <w:rPr>
          <w:rFonts w:asciiTheme="majorEastAsia" w:eastAsia="SimSun" w:hAnsiTheme="majorEastAsia" w:cs="Arial" w:hint="eastAsia"/>
          <w:sz w:val="20"/>
          <w:szCs w:val="20"/>
          <w:lang w:eastAsia="zh-CN"/>
        </w:rPr>
        <w:t>成绩单</w:t>
      </w:r>
      <w:r>
        <w:rPr>
          <w:rFonts w:asciiTheme="majorEastAsia" w:eastAsia="SimSun" w:hAnsiTheme="majorEastAsia" w:cs="Arial" w:hint="eastAsia"/>
          <w:sz w:val="20"/>
          <w:szCs w:val="20"/>
          <w:lang w:eastAsia="zh-CN"/>
        </w:rPr>
        <w:t>、大学英语四</w:t>
      </w:r>
      <w:r>
        <w:rPr>
          <w:rFonts w:asciiTheme="majorEastAsia" w:eastAsia="SimSun" w:hAnsiTheme="majorEastAsia" w:cs="Arial"/>
          <w:sz w:val="20"/>
          <w:szCs w:val="20"/>
          <w:lang w:eastAsia="zh-CN"/>
        </w:rPr>
        <w:t>/</w:t>
      </w:r>
      <w:r>
        <w:rPr>
          <w:rFonts w:asciiTheme="majorEastAsia" w:eastAsia="SimSun" w:hAnsiTheme="majorEastAsia" w:cs="Arial" w:hint="eastAsia"/>
          <w:sz w:val="20"/>
          <w:szCs w:val="20"/>
          <w:lang w:eastAsia="zh-CN"/>
        </w:rPr>
        <w:t>六级考试成绩单、奖励证书等</w:t>
      </w:r>
    </w:p>
    <w:p w:rsidR="00774A78" w:rsidRDefault="00536349" w:rsidP="00330BC3">
      <w:pPr>
        <w:snapToGrid w:val="0"/>
        <w:spacing w:beforeLines="10" w:before="36" w:afterLines="10" w:after="36" w:line="260" w:lineRule="exact"/>
        <w:rPr>
          <w:rFonts w:asciiTheme="majorEastAsia" w:eastAsia="SimSun" w:hAnsiTheme="majorEastAsia" w:cs="Arial"/>
          <w:sz w:val="20"/>
          <w:szCs w:val="20"/>
          <w:lang w:eastAsia="zh-CN"/>
        </w:rPr>
      </w:pPr>
      <w:r>
        <w:rPr>
          <w:rFonts w:asciiTheme="majorEastAsia" w:eastAsia="SimSun" w:hAnsiTheme="majorEastAsia" w:cs="Arial" w:hint="eastAsia"/>
          <w:b/>
          <w:sz w:val="20"/>
          <w:szCs w:val="20"/>
          <w:lang w:eastAsia="zh-CN"/>
        </w:rPr>
        <w:t>签约资料：</w:t>
      </w:r>
      <w:r>
        <w:rPr>
          <w:rFonts w:asciiTheme="majorEastAsia" w:eastAsia="SimSun" w:hAnsiTheme="majorEastAsia" w:cs="Arial" w:hint="eastAsia"/>
          <w:sz w:val="20"/>
          <w:szCs w:val="20"/>
          <w:lang w:eastAsia="zh-CN"/>
        </w:rPr>
        <w:t>就业协议书、录有通知书副本（公司发放）、信息采集表原件（公司提供本人填写）、推荐表原件、成绩单原件等</w:t>
      </w:r>
    </w:p>
    <w:p w:rsidR="00412A1C" w:rsidRPr="00412A1C" w:rsidRDefault="00412A1C" w:rsidP="00330BC3">
      <w:pPr>
        <w:snapToGrid w:val="0"/>
        <w:spacing w:beforeLines="10" w:before="36" w:afterLines="10" w:after="36" w:line="260" w:lineRule="exact"/>
        <w:rPr>
          <w:rFonts w:asciiTheme="majorEastAsia" w:eastAsia="SimSun" w:hAnsiTheme="majorEastAsia" w:cs="Arial"/>
          <w:sz w:val="20"/>
          <w:szCs w:val="20"/>
          <w:lang w:eastAsia="zh-CN"/>
        </w:rPr>
      </w:pPr>
      <w:r>
        <w:rPr>
          <w:rFonts w:asciiTheme="majorEastAsia" w:eastAsia="SimSun" w:hAnsiTheme="majorEastAsia" w:cs="Arial" w:hint="eastAsia"/>
          <w:b/>
          <w:sz w:val="20"/>
          <w:szCs w:val="20"/>
          <w:lang w:eastAsia="zh-CN"/>
        </w:rPr>
        <w:t>联系方式：</w:t>
      </w:r>
      <w:r>
        <w:rPr>
          <w:rFonts w:asciiTheme="majorEastAsia" w:eastAsia="SimSun" w:hAnsiTheme="majorEastAsia" w:cs="Arial"/>
          <w:sz w:val="20"/>
          <w:szCs w:val="20"/>
          <w:lang w:eastAsia="zh-CN"/>
        </w:rPr>
        <w:t>FIT</w:t>
      </w:r>
      <w:r>
        <w:rPr>
          <w:rFonts w:asciiTheme="majorEastAsia" w:eastAsia="SimSun" w:hAnsiTheme="majorEastAsia" w:cs="Arial" w:hint="eastAsia"/>
          <w:sz w:val="20"/>
          <w:szCs w:val="20"/>
          <w:lang w:eastAsia="zh-CN"/>
        </w:rPr>
        <w:t>人力资源部</w:t>
      </w:r>
      <w:r w:rsidR="00FF4D54">
        <w:rPr>
          <w:rFonts w:asciiTheme="majorEastAsia" w:eastAsia="SimSun" w:hAnsiTheme="majorEastAsia" w:cs="Arial" w:hint="eastAsia"/>
          <w:sz w:val="20"/>
          <w:szCs w:val="20"/>
          <w:lang w:eastAsia="zh-CN"/>
        </w:rPr>
        <w:t>刘小姐</w:t>
      </w:r>
      <w:r>
        <w:rPr>
          <w:rFonts w:asciiTheme="majorEastAsia" w:eastAsia="SimSun" w:hAnsiTheme="majorEastAsia" w:cs="Arial" w:hint="eastAsia"/>
          <w:sz w:val="20"/>
          <w:szCs w:val="20"/>
          <w:lang w:eastAsia="zh-CN"/>
        </w:rPr>
        <w:t>/1</w:t>
      </w:r>
      <w:r w:rsidR="00FF4D54">
        <w:rPr>
          <w:rFonts w:asciiTheme="majorEastAsia" w:eastAsia="SimSun" w:hAnsiTheme="majorEastAsia" w:cs="Arial"/>
          <w:sz w:val="20"/>
          <w:szCs w:val="20"/>
          <w:lang w:eastAsia="zh-CN"/>
        </w:rPr>
        <w:t>3163719661</w:t>
      </w:r>
      <w:r>
        <w:rPr>
          <w:rFonts w:asciiTheme="majorEastAsia" w:eastAsia="SimSun" w:hAnsiTheme="majorEastAsia" w:cs="Arial"/>
          <w:sz w:val="20"/>
          <w:szCs w:val="20"/>
          <w:lang w:eastAsia="zh-CN"/>
        </w:rPr>
        <w:t xml:space="preserve">  </w:t>
      </w:r>
      <w:r>
        <w:rPr>
          <w:rFonts w:asciiTheme="majorEastAsia" w:eastAsia="SimSun" w:hAnsiTheme="majorEastAsia" w:cs="Arial" w:hint="eastAsia"/>
          <w:sz w:val="20"/>
          <w:szCs w:val="20"/>
          <w:lang w:eastAsia="zh-CN"/>
        </w:rPr>
        <w:t>邮箱：</w:t>
      </w:r>
      <w:r w:rsidR="00015417">
        <w:rPr>
          <w:rFonts w:asciiTheme="majorEastAsia" w:eastAsia="SimSun" w:hAnsiTheme="majorEastAsia" w:cs="Arial"/>
          <w:sz w:val="20"/>
          <w:szCs w:val="20"/>
          <w:lang w:eastAsia="zh-CN"/>
        </w:rPr>
        <w:t>bm1nhkhuman</w:t>
      </w:r>
      <w:r w:rsidR="00BE0A86">
        <w:rPr>
          <w:rFonts w:asciiTheme="majorEastAsia" w:eastAsia="SimSun" w:hAnsiTheme="majorEastAsia" w:cs="Arial" w:hint="eastAsia"/>
          <w:sz w:val="20"/>
          <w:szCs w:val="20"/>
          <w:lang w:eastAsia="zh-CN"/>
        </w:rPr>
        <w:t>@</w:t>
      </w:r>
      <w:r w:rsidR="00015417">
        <w:rPr>
          <w:rFonts w:asciiTheme="majorEastAsia" w:eastAsia="SimSun" w:hAnsiTheme="majorEastAsia" w:cs="Arial"/>
          <w:sz w:val="20"/>
          <w:szCs w:val="20"/>
          <w:lang w:eastAsia="zh-CN"/>
        </w:rPr>
        <w:t>fit-</w:t>
      </w:r>
      <w:r w:rsidR="00FF4D54" w:rsidRPr="00FF4D54">
        <w:rPr>
          <w:rFonts w:asciiTheme="majorEastAsia" w:eastAsia="SimSun" w:hAnsiTheme="majorEastAsia" w:cs="Arial"/>
          <w:sz w:val="20"/>
          <w:szCs w:val="20"/>
          <w:lang w:eastAsia="zh-CN"/>
        </w:rPr>
        <w:t>foxconn.com</w:t>
      </w:r>
    </w:p>
    <w:p w:rsidR="00BE6639" w:rsidRDefault="00536349" w:rsidP="00330BC3">
      <w:pPr>
        <w:snapToGrid w:val="0"/>
        <w:spacing w:beforeLines="10" w:before="36" w:afterLines="10" w:after="36" w:line="260" w:lineRule="exact"/>
        <w:rPr>
          <w:rFonts w:asciiTheme="majorEastAsia" w:eastAsia="SimSun" w:hAnsiTheme="majorEastAsia" w:cs="Arial"/>
          <w:color w:val="0070C0"/>
          <w:sz w:val="20"/>
          <w:szCs w:val="20"/>
          <w:lang w:eastAsia="zh-CN"/>
        </w:rPr>
      </w:pPr>
      <w:r>
        <w:rPr>
          <w:rFonts w:asciiTheme="majorEastAsia" w:eastAsia="SimSun" w:hAnsiTheme="majorEastAsia" w:cs="Arial" w:hint="eastAsia"/>
          <w:color w:val="0070C0"/>
          <w:sz w:val="20"/>
          <w:szCs w:val="20"/>
          <w:lang w:eastAsia="zh-CN"/>
        </w:rPr>
        <w:t>温馨提示：</w:t>
      </w:r>
      <w:r w:rsidR="00412A1C">
        <w:rPr>
          <w:rFonts w:asciiTheme="majorEastAsia" w:eastAsia="SimSun" w:hAnsiTheme="majorEastAsia" w:cs="Arial" w:hint="eastAsia"/>
          <w:color w:val="0070C0"/>
          <w:sz w:val="20"/>
          <w:szCs w:val="20"/>
          <w:lang w:eastAsia="zh-CN"/>
        </w:rPr>
        <w:t>系统</w:t>
      </w:r>
      <w:r>
        <w:rPr>
          <w:rFonts w:asciiTheme="majorEastAsia" w:eastAsia="SimSun" w:hAnsiTheme="majorEastAsia" w:cs="Arial" w:hint="eastAsia"/>
          <w:color w:val="0070C0"/>
          <w:sz w:val="20"/>
          <w:szCs w:val="20"/>
          <w:lang w:eastAsia="zh-CN"/>
        </w:rPr>
        <w:t>测评采用手机在线考试，请提前备好性能良好的智能手机</w:t>
      </w:r>
    </w:p>
    <w:p w:rsidR="00EC76B8" w:rsidRPr="00B73C43" w:rsidRDefault="00EC76B8" w:rsidP="00366D85">
      <w:pPr>
        <w:snapToGrid w:val="0"/>
        <w:spacing w:beforeLines="10" w:before="36" w:afterLines="10" w:after="36" w:line="360" w:lineRule="auto"/>
        <w:jc w:val="center"/>
        <w:rPr>
          <w:rFonts w:asciiTheme="majorEastAsia" w:eastAsia="SimSun" w:hAnsiTheme="majorEastAsia" w:cs="Arial"/>
          <w:b/>
          <w:i/>
          <w:sz w:val="28"/>
          <w:szCs w:val="28"/>
          <w:lang w:eastAsia="zh-CN"/>
        </w:rPr>
      </w:pPr>
      <w:r>
        <w:rPr>
          <w:rFonts w:asciiTheme="majorEastAsia" w:eastAsia="SimSun" w:hAnsiTheme="majorEastAsia" w:cs="Arial" w:hint="eastAsia"/>
          <w:b/>
          <w:i/>
          <w:sz w:val="28"/>
          <w:szCs w:val="28"/>
          <w:lang w:eastAsia="zh-CN"/>
        </w:rPr>
        <w:t>欢迎报名加入富士康</w:t>
      </w:r>
      <w:r>
        <w:rPr>
          <w:rFonts w:asciiTheme="majorEastAsia" w:eastAsia="SimSun" w:hAnsiTheme="majorEastAsia" w:cs="Arial"/>
          <w:b/>
          <w:i/>
          <w:sz w:val="28"/>
          <w:szCs w:val="28"/>
          <w:lang w:eastAsia="zh-CN"/>
        </w:rPr>
        <w:t>FIT</w:t>
      </w:r>
      <w:r>
        <w:rPr>
          <w:rFonts w:asciiTheme="majorEastAsia" w:eastAsia="SimSun" w:hAnsiTheme="majorEastAsia" w:cs="Arial" w:hint="eastAsia"/>
          <w:b/>
          <w:i/>
          <w:sz w:val="28"/>
          <w:szCs w:val="28"/>
          <w:lang w:eastAsia="zh-CN"/>
        </w:rPr>
        <w:t>菁干班，追求您绚丽多彩人生﹗</w:t>
      </w:r>
    </w:p>
    <w:sectPr w:rsidR="00EC76B8" w:rsidRPr="00B73C43" w:rsidSect="00774A7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222" w:rsidRDefault="002C4222" w:rsidP="003078F1">
      <w:r>
        <w:separator/>
      </w:r>
    </w:p>
  </w:endnote>
  <w:endnote w:type="continuationSeparator" w:id="0">
    <w:p w:rsidR="002C4222" w:rsidRDefault="002C4222" w:rsidP="0030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思源黑体 Bold">
    <w:altName w:val="Malgun Gothic Semilight"/>
    <w:panose1 w:val="00000000000000000000"/>
    <w:charset w:val="86"/>
    <w:family w:val="swiss"/>
    <w:notTrueType/>
    <w:pitch w:val="variable"/>
    <w:sig w:usb0="00000000" w:usb1="2BDF3C10" w:usb2="00000016" w:usb3="00000000" w:csb0="002E0107" w:csb1="00000000"/>
  </w:font>
  <w:font w:name="思源黑体 Regular">
    <w:altName w:val="Malgun Gothic Semilight"/>
    <w:panose1 w:val="00000000000000000000"/>
    <w:charset w:val="86"/>
    <w:family w:val="swiss"/>
    <w:notTrueType/>
    <w:pitch w:val="variable"/>
    <w:sig w:usb0="00000000" w:usb1="2BDF3C10" w:usb2="00000016" w:usb3="00000000" w:csb0="002E0107"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222" w:rsidRDefault="002C4222" w:rsidP="003078F1">
      <w:r>
        <w:separator/>
      </w:r>
    </w:p>
  </w:footnote>
  <w:footnote w:type="continuationSeparator" w:id="0">
    <w:p w:rsidR="002C4222" w:rsidRDefault="002C4222" w:rsidP="003078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E2A8E"/>
    <w:multiLevelType w:val="multilevel"/>
    <w:tmpl w:val="29BE2A8E"/>
    <w:lvl w:ilvl="0">
      <w:start w:val="1"/>
      <w:numFmt w:val="decimal"/>
      <w:suff w:val="space"/>
      <w:lvlText w:val="%1."/>
      <w:lvlJc w:val="left"/>
      <w:pPr>
        <w:ind w:left="420" w:hanging="420"/>
      </w:pPr>
      <w:rPr>
        <w:rFonts w:hint="eastAsia"/>
        <w:b/>
        <w:bCs/>
        <w:color w:val="943634" w:themeColor="accent2" w:themeShade="B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4615F0"/>
    <w:multiLevelType w:val="multilevel"/>
    <w:tmpl w:val="524615F0"/>
    <w:lvl w:ilvl="0">
      <w:start w:val="1"/>
      <w:numFmt w:val="decimal"/>
      <w:suff w:val="space"/>
      <w:lvlText w:val="%1."/>
      <w:lvlJc w:val="left"/>
      <w:pPr>
        <w:ind w:left="420" w:hanging="420"/>
      </w:pPr>
      <w:rPr>
        <w:rFonts w:hint="eastAsia"/>
        <w:color w:val="943634" w:themeColor="accent2" w:themeShade="B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5C0D14"/>
    <w:multiLevelType w:val="multilevel"/>
    <w:tmpl w:val="585C0D14"/>
    <w:lvl w:ilvl="0">
      <w:start w:val="1"/>
      <w:numFmt w:val="decimal"/>
      <w:suff w:val="space"/>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EF71F9B"/>
    <w:multiLevelType w:val="hybridMultilevel"/>
    <w:tmpl w:val="B702444C"/>
    <w:lvl w:ilvl="0" w:tplc="8DA6AB36">
      <w:start w:val="1"/>
      <w:numFmt w:val="bullet"/>
      <w:lvlText w:val=""/>
      <w:lvlJc w:val="left"/>
      <w:pPr>
        <w:ind w:left="420" w:hanging="420"/>
      </w:pPr>
      <w:rPr>
        <w:rFonts w:ascii="Wingdings" w:hAnsi="Wingdings" w:hint="default"/>
        <w:color w:val="31849B" w:themeColor="accent5" w:themeShade="BF"/>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2C28"/>
    <w:rsid w:val="FF3D807A"/>
    <w:rsid w:val="000035E8"/>
    <w:rsid w:val="00010D38"/>
    <w:rsid w:val="00015417"/>
    <w:rsid w:val="00021AD7"/>
    <w:rsid w:val="00021D4B"/>
    <w:rsid w:val="00027AAB"/>
    <w:rsid w:val="000338A8"/>
    <w:rsid w:val="00037AC4"/>
    <w:rsid w:val="00043043"/>
    <w:rsid w:val="0004306C"/>
    <w:rsid w:val="000432E2"/>
    <w:rsid w:val="00047DB7"/>
    <w:rsid w:val="00057BE2"/>
    <w:rsid w:val="00063B15"/>
    <w:rsid w:val="00065AA7"/>
    <w:rsid w:val="000678AC"/>
    <w:rsid w:val="00067DE6"/>
    <w:rsid w:val="00067F2E"/>
    <w:rsid w:val="00072F0D"/>
    <w:rsid w:val="00073F46"/>
    <w:rsid w:val="000827C5"/>
    <w:rsid w:val="00082C35"/>
    <w:rsid w:val="000926EF"/>
    <w:rsid w:val="000A4C6D"/>
    <w:rsid w:val="000C3A62"/>
    <w:rsid w:val="000C7C4F"/>
    <w:rsid w:val="000D07BF"/>
    <w:rsid w:val="000D75F0"/>
    <w:rsid w:val="000D79E2"/>
    <w:rsid w:val="000D7D51"/>
    <w:rsid w:val="000E2D21"/>
    <w:rsid w:val="000E3958"/>
    <w:rsid w:val="000F33A5"/>
    <w:rsid w:val="00107350"/>
    <w:rsid w:val="001147AE"/>
    <w:rsid w:val="00117D70"/>
    <w:rsid w:val="0012053E"/>
    <w:rsid w:val="001225AF"/>
    <w:rsid w:val="001245C5"/>
    <w:rsid w:val="00130189"/>
    <w:rsid w:val="00146B81"/>
    <w:rsid w:val="00160A5B"/>
    <w:rsid w:val="00161495"/>
    <w:rsid w:val="0016551B"/>
    <w:rsid w:val="00171CBD"/>
    <w:rsid w:val="001A493C"/>
    <w:rsid w:val="001B1FBB"/>
    <w:rsid w:val="001B51F0"/>
    <w:rsid w:val="001D2C28"/>
    <w:rsid w:val="001E09E3"/>
    <w:rsid w:val="001E1B9E"/>
    <w:rsid w:val="001F1869"/>
    <w:rsid w:val="001F69EB"/>
    <w:rsid w:val="00200833"/>
    <w:rsid w:val="00201BEE"/>
    <w:rsid w:val="00216CD8"/>
    <w:rsid w:val="002243DC"/>
    <w:rsid w:val="0022705F"/>
    <w:rsid w:val="0023662A"/>
    <w:rsid w:val="002477DB"/>
    <w:rsid w:val="00255D25"/>
    <w:rsid w:val="00265409"/>
    <w:rsid w:val="00275172"/>
    <w:rsid w:val="002A3567"/>
    <w:rsid w:val="002C3185"/>
    <w:rsid w:val="002C4222"/>
    <w:rsid w:val="002C66FE"/>
    <w:rsid w:val="002D5131"/>
    <w:rsid w:val="002D51BD"/>
    <w:rsid w:val="002E143A"/>
    <w:rsid w:val="002E4C6A"/>
    <w:rsid w:val="002F00FC"/>
    <w:rsid w:val="002F159A"/>
    <w:rsid w:val="002F57DF"/>
    <w:rsid w:val="002F5A52"/>
    <w:rsid w:val="003078F1"/>
    <w:rsid w:val="00325BDF"/>
    <w:rsid w:val="0032690B"/>
    <w:rsid w:val="00330A13"/>
    <w:rsid w:val="00330BC3"/>
    <w:rsid w:val="00332952"/>
    <w:rsid w:val="003345DF"/>
    <w:rsid w:val="0034132F"/>
    <w:rsid w:val="00343366"/>
    <w:rsid w:val="00347B9A"/>
    <w:rsid w:val="00350881"/>
    <w:rsid w:val="00366D85"/>
    <w:rsid w:val="003705F3"/>
    <w:rsid w:val="00371317"/>
    <w:rsid w:val="00373E87"/>
    <w:rsid w:val="00376193"/>
    <w:rsid w:val="003814BF"/>
    <w:rsid w:val="0039115E"/>
    <w:rsid w:val="003A2A15"/>
    <w:rsid w:val="003A2ED4"/>
    <w:rsid w:val="003A453B"/>
    <w:rsid w:val="003B2CB1"/>
    <w:rsid w:val="003B3396"/>
    <w:rsid w:val="003B51AD"/>
    <w:rsid w:val="003B69D2"/>
    <w:rsid w:val="003D5752"/>
    <w:rsid w:val="003D7F3E"/>
    <w:rsid w:val="003E22C1"/>
    <w:rsid w:val="003E3FE5"/>
    <w:rsid w:val="003F0FCA"/>
    <w:rsid w:val="003F240C"/>
    <w:rsid w:val="00400409"/>
    <w:rsid w:val="00406453"/>
    <w:rsid w:val="00412A1C"/>
    <w:rsid w:val="00412CE3"/>
    <w:rsid w:val="00412E50"/>
    <w:rsid w:val="00422F5A"/>
    <w:rsid w:val="00427E30"/>
    <w:rsid w:val="00434ABA"/>
    <w:rsid w:val="004427B5"/>
    <w:rsid w:val="0045399C"/>
    <w:rsid w:val="004549FE"/>
    <w:rsid w:val="00464D49"/>
    <w:rsid w:val="00465CFE"/>
    <w:rsid w:val="004661E6"/>
    <w:rsid w:val="004672A0"/>
    <w:rsid w:val="004760AD"/>
    <w:rsid w:val="00480CBC"/>
    <w:rsid w:val="004835AD"/>
    <w:rsid w:val="00486764"/>
    <w:rsid w:val="00494279"/>
    <w:rsid w:val="00495D91"/>
    <w:rsid w:val="00497DED"/>
    <w:rsid w:val="004B44A1"/>
    <w:rsid w:val="004D323D"/>
    <w:rsid w:val="004E5DBA"/>
    <w:rsid w:val="005024CE"/>
    <w:rsid w:val="00531D9E"/>
    <w:rsid w:val="00532D37"/>
    <w:rsid w:val="0053359E"/>
    <w:rsid w:val="00536349"/>
    <w:rsid w:val="00541A07"/>
    <w:rsid w:val="0055248F"/>
    <w:rsid w:val="005547B6"/>
    <w:rsid w:val="00556138"/>
    <w:rsid w:val="005571B2"/>
    <w:rsid w:val="005632CB"/>
    <w:rsid w:val="00571A53"/>
    <w:rsid w:val="005767FB"/>
    <w:rsid w:val="00597F54"/>
    <w:rsid w:val="005A20B3"/>
    <w:rsid w:val="005B069C"/>
    <w:rsid w:val="005B2844"/>
    <w:rsid w:val="005B7A7C"/>
    <w:rsid w:val="005C6F9E"/>
    <w:rsid w:val="005C7563"/>
    <w:rsid w:val="005D0581"/>
    <w:rsid w:val="005E7227"/>
    <w:rsid w:val="00606665"/>
    <w:rsid w:val="00614768"/>
    <w:rsid w:val="00614F06"/>
    <w:rsid w:val="0064296C"/>
    <w:rsid w:val="00657B7C"/>
    <w:rsid w:val="00670172"/>
    <w:rsid w:val="006810B3"/>
    <w:rsid w:val="0068188C"/>
    <w:rsid w:val="006A2BFF"/>
    <w:rsid w:val="006A7733"/>
    <w:rsid w:val="006B015C"/>
    <w:rsid w:val="006B20B2"/>
    <w:rsid w:val="006C0EB2"/>
    <w:rsid w:val="006C492B"/>
    <w:rsid w:val="006C79B2"/>
    <w:rsid w:val="006D6FE1"/>
    <w:rsid w:val="006E2C69"/>
    <w:rsid w:val="006E5901"/>
    <w:rsid w:val="00704988"/>
    <w:rsid w:val="00720167"/>
    <w:rsid w:val="00720CA9"/>
    <w:rsid w:val="00725ACF"/>
    <w:rsid w:val="007331D6"/>
    <w:rsid w:val="007347C1"/>
    <w:rsid w:val="00734E9F"/>
    <w:rsid w:val="0073743F"/>
    <w:rsid w:val="00747A18"/>
    <w:rsid w:val="007503E6"/>
    <w:rsid w:val="00764A34"/>
    <w:rsid w:val="00774A78"/>
    <w:rsid w:val="00777F6B"/>
    <w:rsid w:val="00783B0A"/>
    <w:rsid w:val="00785B0C"/>
    <w:rsid w:val="007A2FB6"/>
    <w:rsid w:val="007B34FE"/>
    <w:rsid w:val="007C7F6A"/>
    <w:rsid w:val="007D21B2"/>
    <w:rsid w:val="007E258B"/>
    <w:rsid w:val="007F0D45"/>
    <w:rsid w:val="00803A53"/>
    <w:rsid w:val="00804FC7"/>
    <w:rsid w:val="008154ED"/>
    <w:rsid w:val="00815EE3"/>
    <w:rsid w:val="008220E5"/>
    <w:rsid w:val="00826C45"/>
    <w:rsid w:val="0083110E"/>
    <w:rsid w:val="0083621E"/>
    <w:rsid w:val="00846ECF"/>
    <w:rsid w:val="008513FF"/>
    <w:rsid w:val="0086444A"/>
    <w:rsid w:val="0087006F"/>
    <w:rsid w:val="0088176F"/>
    <w:rsid w:val="00887786"/>
    <w:rsid w:val="00894014"/>
    <w:rsid w:val="008A6555"/>
    <w:rsid w:val="008C0D0B"/>
    <w:rsid w:val="008C5122"/>
    <w:rsid w:val="008D0D80"/>
    <w:rsid w:val="008E15EE"/>
    <w:rsid w:val="008E26D2"/>
    <w:rsid w:val="008F50A9"/>
    <w:rsid w:val="00907DB5"/>
    <w:rsid w:val="00914C05"/>
    <w:rsid w:val="00914F7C"/>
    <w:rsid w:val="00922FF3"/>
    <w:rsid w:val="00930EC7"/>
    <w:rsid w:val="00943175"/>
    <w:rsid w:val="00944665"/>
    <w:rsid w:val="00946E2C"/>
    <w:rsid w:val="00955050"/>
    <w:rsid w:val="00960EE1"/>
    <w:rsid w:val="00967D1B"/>
    <w:rsid w:val="009710C1"/>
    <w:rsid w:val="00971A8E"/>
    <w:rsid w:val="00971CDE"/>
    <w:rsid w:val="00972C68"/>
    <w:rsid w:val="00982EAA"/>
    <w:rsid w:val="009C0136"/>
    <w:rsid w:val="009D03AA"/>
    <w:rsid w:val="009E0A68"/>
    <w:rsid w:val="009E60EE"/>
    <w:rsid w:val="009F1A67"/>
    <w:rsid w:val="00A038CA"/>
    <w:rsid w:val="00A06B6E"/>
    <w:rsid w:val="00A075F9"/>
    <w:rsid w:val="00A14703"/>
    <w:rsid w:val="00A16195"/>
    <w:rsid w:val="00A2127B"/>
    <w:rsid w:val="00A24977"/>
    <w:rsid w:val="00A2610D"/>
    <w:rsid w:val="00A30B1F"/>
    <w:rsid w:val="00A31923"/>
    <w:rsid w:val="00A3497C"/>
    <w:rsid w:val="00A455D5"/>
    <w:rsid w:val="00A5413B"/>
    <w:rsid w:val="00A556DD"/>
    <w:rsid w:val="00A7151C"/>
    <w:rsid w:val="00AA5F76"/>
    <w:rsid w:val="00AA7F82"/>
    <w:rsid w:val="00AB265A"/>
    <w:rsid w:val="00AB4B72"/>
    <w:rsid w:val="00AC0B8D"/>
    <w:rsid w:val="00AC6EC7"/>
    <w:rsid w:val="00AC7180"/>
    <w:rsid w:val="00AE0F19"/>
    <w:rsid w:val="00AF025A"/>
    <w:rsid w:val="00B00977"/>
    <w:rsid w:val="00B0275E"/>
    <w:rsid w:val="00B03B4F"/>
    <w:rsid w:val="00B042DA"/>
    <w:rsid w:val="00B10D1F"/>
    <w:rsid w:val="00B13A76"/>
    <w:rsid w:val="00B21520"/>
    <w:rsid w:val="00B32582"/>
    <w:rsid w:val="00B32602"/>
    <w:rsid w:val="00B41B9D"/>
    <w:rsid w:val="00B4477E"/>
    <w:rsid w:val="00B44DDD"/>
    <w:rsid w:val="00B468D4"/>
    <w:rsid w:val="00B529B0"/>
    <w:rsid w:val="00B562AD"/>
    <w:rsid w:val="00B646DB"/>
    <w:rsid w:val="00B73C43"/>
    <w:rsid w:val="00B828EC"/>
    <w:rsid w:val="00B908D4"/>
    <w:rsid w:val="00B921A2"/>
    <w:rsid w:val="00BA035A"/>
    <w:rsid w:val="00BA2480"/>
    <w:rsid w:val="00BA6FFA"/>
    <w:rsid w:val="00BB4A14"/>
    <w:rsid w:val="00BB5F8D"/>
    <w:rsid w:val="00BC3A74"/>
    <w:rsid w:val="00BD0C39"/>
    <w:rsid w:val="00BE0A86"/>
    <w:rsid w:val="00BE6639"/>
    <w:rsid w:val="00BF0BAE"/>
    <w:rsid w:val="00BF11B5"/>
    <w:rsid w:val="00BF18C4"/>
    <w:rsid w:val="00BF4D67"/>
    <w:rsid w:val="00BF5DE8"/>
    <w:rsid w:val="00BF7B62"/>
    <w:rsid w:val="00C063F8"/>
    <w:rsid w:val="00C07EAE"/>
    <w:rsid w:val="00C33F6F"/>
    <w:rsid w:val="00C3485D"/>
    <w:rsid w:val="00C41323"/>
    <w:rsid w:val="00C520CE"/>
    <w:rsid w:val="00C608E6"/>
    <w:rsid w:val="00C63554"/>
    <w:rsid w:val="00CA23C3"/>
    <w:rsid w:val="00CA370E"/>
    <w:rsid w:val="00CA6D42"/>
    <w:rsid w:val="00CB13B7"/>
    <w:rsid w:val="00CB4AF5"/>
    <w:rsid w:val="00CB4E11"/>
    <w:rsid w:val="00CC6BCE"/>
    <w:rsid w:val="00CD6514"/>
    <w:rsid w:val="00CD6AC4"/>
    <w:rsid w:val="00CE15EB"/>
    <w:rsid w:val="00CF1031"/>
    <w:rsid w:val="00D02AC1"/>
    <w:rsid w:val="00D04BFD"/>
    <w:rsid w:val="00D06D59"/>
    <w:rsid w:val="00D137E5"/>
    <w:rsid w:val="00D177F8"/>
    <w:rsid w:val="00D20963"/>
    <w:rsid w:val="00D24129"/>
    <w:rsid w:val="00D24410"/>
    <w:rsid w:val="00D25530"/>
    <w:rsid w:val="00D42CC4"/>
    <w:rsid w:val="00D43839"/>
    <w:rsid w:val="00D55ACB"/>
    <w:rsid w:val="00D749A8"/>
    <w:rsid w:val="00D84E1E"/>
    <w:rsid w:val="00DA0282"/>
    <w:rsid w:val="00DC37F7"/>
    <w:rsid w:val="00DC58FD"/>
    <w:rsid w:val="00DD740C"/>
    <w:rsid w:val="00DE6C99"/>
    <w:rsid w:val="00DF6A43"/>
    <w:rsid w:val="00E20A75"/>
    <w:rsid w:val="00E21152"/>
    <w:rsid w:val="00E23480"/>
    <w:rsid w:val="00E25F77"/>
    <w:rsid w:val="00E30641"/>
    <w:rsid w:val="00E3311D"/>
    <w:rsid w:val="00E43C2E"/>
    <w:rsid w:val="00E5222E"/>
    <w:rsid w:val="00E531C2"/>
    <w:rsid w:val="00E54127"/>
    <w:rsid w:val="00E55619"/>
    <w:rsid w:val="00E612B3"/>
    <w:rsid w:val="00E71B55"/>
    <w:rsid w:val="00E81E73"/>
    <w:rsid w:val="00E8448E"/>
    <w:rsid w:val="00E95A35"/>
    <w:rsid w:val="00EA6C66"/>
    <w:rsid w:val="00EB4CA9"/>
    <w:rsid w:val="00EC0CF7"/>
    <w:rsid w:val="00EC11BB"/>
    <w:rsid w:val="00EC76B8"/>
    <w:rsid w:val="00ED6C4A"/>
    <w:rsid w:val="00EF581D"/>
    <w:rsid w:val="00F0089A"/>
    <w:rsid w:val="00F05379"/>
    <w:rsid w:val="00F10C40"/>
    <w:rsid w:val="00F17F92"/>
    <w:rsid w:val="00F23D8E"/>
    <w:rsid w:val="00F3321C"/>
    <w:rsid w:val="00F35522"/>
    <w:rsid w:val="00F51E15"/>
    <w:rsid w:val="00F561D6"/>
    <w:rsid w:val="00F60632"/>
    <w:rsid w:val="00F60718"/>
    <w:rsid w:val="00F6728E"/>
    <w:rsid w:val="00F9432E"/>
    <w:rsid w:val="00F95955"/>
    <w:rsid w:val="00F979D3"/>
    <w:rsid w:val="00FA031F"/>
    <w:rsid w:val="00FA2F0A"/>
    <w:rsid w:val="00FB1568"/>
    <w:rsid w:val="00FB3BD1"/>
    <w:rsid w:val="00FC2B75"/>
    <w:rsid w:val="00FC4D85"/>
    <w:rsid w:val="00FD240C"/>
    <w:rsid w:val="00FE2EEB"/>
    <w:rsid w:val="00FE39AD"/>
    <w:rsid w:val="00FF4D54"/>
    <w:rsid w:val="00FF613E"/>
    <w:rsid w:val="00FF70AC"/>
    <w:rsid w:val="00FF7B6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197E4"/>
  <w15:docId w15:val="{594A5D91-9C0B-4396-AECC-53CB3283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A7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A78"/>
    <w:pPr>
      <w:tabs>
        <w:tab w:val="center" w:pos="4153"/>
        <w:tab w:val="right" w:pos="8306"/>
      </w:tabs>
      <w:snapToGrid w:val="0"/>
    </w:pPr>
    <w:rPr>
      <w:sz w:val="20"/>
      <w:szCs w:val="20"/>
    </w:rPr>
  </w:style>
  <w:style w:type="paragraph" w:styleId="a4">
    <w:name w:val="header"/>
    <w:basedOn w:val="a"/>
    <w:rsid w:val="00774A78"/>
    <w:pPr>
      <w:tabs>
        <w:tab w:val="center" w:pos="4153"/>
        <w:tab w:val="right" w:pos="8306"/>
      </w:tabs>
      <w:snapToGrid w:val="0"/>
    </w:pPr>
    <w:rPr>
      <w:sz w:val="20"/>
      <w:szCs w:val="20"/>
    </w:rPr>
  </w:style>
  <w:style w:type="character" w:styleId="a5">
    <w:name w:val="Hyperlink"/>
    <w:basedOn w:val="a0"/>
    <w:rsid w:val="00774A78"/>
    <w:rPr>
      <w:color w:val="0000FF"/>
      <w:u w:val="single"/>
    </w:rPr>
  </w:style>
  <w:style w:type="table" w:styleId="a6">
    <w:name w:val="Table Grid"/>
    <w:basedOn w:val="a1"/>
    <w:qFormat/>
    <w:rsid w:val="00774A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a0"/>
    <w:rsid w:val="00774A78"/>
  </w:style>
  <w:style w:type="paragraph" w:customStyle="1" w:styleId="style22">
    <w:name w:val="style22"/>
    <w:basedOn w:val="a"/>
    <w:qFormat/>
    <w:rsid w:val="00972C68"/>
    <w:pPr>
      <w:widowControl/>
      <w:spacing w:line="460" w:lineRule="exact"/>
      <w:ind w:firstLine="420"/>
    </w:pPr>
    <w:rPr>
      <w:rFonts w:ascii="Arial" w:eastAsia="Microsoft YaHei" w:hAnsi="Arial" w:cs="Arial"/>
      <w:color w:val="00B0F0"/>
      <w:kern w:val="0"/>
      <w:sz w:val="22"/>
      <w:szCs w:val="18"/>
      <w:lang w:eastAsia="zh-CN"/>
    </w:rPr>
  </w:style>
  <w:style w:type="paragraph" w:styleId="a7">
    <w:name w:val="List Paragraph"/>
    <w:basedOn w:val="a"/>
    <w:uiPriority w:val="34"/>
    <w:qFormat/>
    <w:rsid w:val="00107350"/>
    <w:pPr>
      <w:spacing w:line="460" w:lineRule="exact"/>
      <w:ind w:left="720" w:firstLine="420"/>
      <w:contextualSpacing/>
      <w:jc w:val="both"/>
    </w:pPr>
    <w:rPr>
      <w:rFonts w:ascii="Microsoft YaHei" w:eastAsia="Microsoft YaHei" w:hAnsi="Microsoft YaHei" w:cs="Microsoft YaHei"/>
      <w:color w:val="00B0F0"/>
      <w:sz w:val="22"/>
      <w:szCs w:val="22"/>
      <w:lang w:eastAsia="zh-CN"/>
    </w:rPr>
  </w:style>
  <w:style w:type="paragraph" w:styleId="a8">
    <w:name w:val="Balloon Text"/>
    <w:basedOn w:val="a"/>
    <w:link w:val="a9"/>
    <w:rsid w:val="00907DB5"/>
    <w:rPr>
      <w:rFonts w:asciiTheme="majorHAnsi" w:eastAsiaTheme="majorEastAsia" w:hAnsiTheme="majorHAnsi" w:cstheme="majorBidi"/>
      <w:sz w:val="18"/>
      <w:szCs w:val="18"/>
    </w:rPr>
  </w:style>
  <w:style w:type="character" w:customStyle="1" w:styleId="a9">
    <w:name w:val="註解方塊文字 字元"/>
    <w:basedOn w:val="a0"/>
    <w:link w:val="a8"/>
    <w:rsid w:val="00907DB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t-foxcon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2</Pages>
  <Words>254</Words>
  <Characters>1451</Characters>
  <Application>Microsoft Office Word</Application>
  <DocSecurity>0</DocSecurity>
  <Lines>12</Lines>
  <Paragraphs>3</Paragraphs>
  <ScaleCrop>false</ScaleCrop>
  <Company>My Company</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【特别声明：富士康招工不收任何费用，请各应聘者留意】</dc:title>
  <dc:creator>H0082299</dc:creator>
  <cp:lastModifiedBy>Guo-Lei Xu (徐國雷)</cp:lastModifiedBy>
  <cp:revision>50</cp:revision>
  <cp:lastPrinted>2023-09-23T02:43:00Z</cp:lastPrinted>
  <dcterms:created xsi:type="dcterms:W3CDTF">2018-09-20T15:51:00Z</dcterms:created>
  <dcterms:modified xsi:type="dcterms:W3CDTF">2024-09-23T02:16:00Z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