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4150" w14:textId="77777777" w:rsidR="00D31833" w:rsidRPr="001909E7" w:rsidRDefault="003E6272">
      <w:pPr>
        <w:jc w:val="center"/>
        <w:rPr>
          <w:rFonts w:ascii="宋体" w:eastAsia="宋体" w:hAnsi="宋体" w:cs="宋体" w:hint="eastAsia"/>
          <w:b/>
          <w:color w:val="000000" w:themeColor="text1"/>
          <w:sz w:val="32"/>
          <w:szCs w:val="32"/>
        </w:rPr>
      </w:pPr>
      <w:bookmarkStart w:id="0" w:name="OLE_LINK1"/>
      <w:proofErr w:type="gramStart"/>
      <w:r w:rsidRPr="001909E7">
        <w:rPr>
          <w:rFonts w:ascii="宋体" w:eastAsia="宋体" w:hAnsi="宋体" w:cs="宋体" w:hint="eastAsia"/>
          <w:b/>
          <w:color w:val="000000" w:themeColor="text1"/>
          <w:sz w:val="32"/>
          <w:szCs w:val="32"/>
        </w:rPr>
        <w:t>青矩技术</w:t>
      </w:r>
      <w:proofErr w:type="gramEnd"/>
      <w:r w:rsidRPr="001909E7">
        <w:rPr>
          <w:rFonts w:ascii="宋体" w:eastAsia="宋体" w:hAnsi="宋体" w:cs="宋体" w:hint="eastAsia"/>
          <w:b/>
          <w:color w:val="000000" w:themeColor="text1"/>
          <w:sz w:val="32"/>
          <w:szCs w:val="32"/>
        </w:rPr>
        <w:t>股份有限公司</w:t>
      </w:r>
    </w:p>
    <w:p w14:paraId="77298B80" w14:textId="6C1F2E02" w:rsidR="00D31833" w:rsidRPr="001909E7" w:rsidRDefault="003E6272">
      <w:pPr>
        <w:jc w:val="center"/>
        <w:rPr>
          <w:rFonts w:ascii="宋体" w:eastAsia="宋体" w:hAnsi="宋体" w:cs="宋体" w:hint="eastAsia"/>
          <w:b/>
          <w:color w:val="000000" w:themeColor="text1"/>
          <w:sz w:val="32"/>
          <w:szCs w:val="32"/>
        </w:rPr>
      </w:pPr>
      <w:r w:rsidRPr="001909E7">
        <w:rPr>
          <w:rFonts w:ascii="宋体" w:eastAsia="宋体" w:hAnsi="宋体" w:cs="宋体" w:hint="eastAsia"/>
          <w:b/>
          <w:color w:val="000000" w:themeColor="text1"/>
          <w:sz w:val="32"/>
          <w:szCs w:val="32"/>
        </w:rPr>
        <w:t>202</w:t>
      </w:r>
      <w:r w:rsidR="000D06F7">
        <w:rPr>
          <w:rFonts w:ascii="宋体" w:eastAsia="宋体" w:hAnsi="宋体" w:cs="宋体"/>
          <w:b/>
          <w:color w:val="000000" w:themeColor="text1"/>
          <w:sz w:val="32"/>
          <w:szCs w:val="32"/>
        </w:rPr>
        <w:t>6</w:t>
      </w:r>
      <w:proofErr w:type="gramStart"/>
      <w:r w:rsidRPr="001909E7">
        <w:rPr>
          <w:rFonts w:ascii="宋体" w:eastAsia="宋体" w:hAnsi="宋体" w:cs="宋体" w:hint="eastAsia"/>
          <w:b/>
          <w:color w:val="000000" w:themeColor="text1"/>
          <w:sz w:val="32"/>
          <w:szCs w:val="32"/>
        </w:rPr>
        <w:t>校招简章</w:t>
      </w:r>
      <w:proofErr w:type="gramEnd"/>
    </w:p>
    <w:p w14:paraId="0FD9AE01" w14:textId="77777777" w:rsidR="00D31833" w:rsidRDefault="003E6272">
      <w:pPr>
        <w:numPr>
          <w:ilvl w:val="0"/>
          <w:numId w:val="1"/>
        </w:numPr>
        <w:jc w:val="left"/>
        <w:rPr>
          <w:rFonts w:ascii="宋体" w:eastAsia="宋体" w:hAnsi="宋体" w:cs="宋体" w:hint="eastAsia"/>
          <w:b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szCs w:val="21"/>
        </w:rPr>
        <w:t>公司介绍：</w:t>
      </w:r>
    </w:p>
    <w:p w14:paraId="2CF5239F" w14:textId="77777777" w:rsidR="00D31833" w:rsidRDefault="00D31833">
      <w:pPr>
        <w:jc w:val="left"/>
        <w:rPr>
          <w:rFonts w:ascii="宋体" w:eastAsia="宋体" w:hAnsi="宋体" w:cs="宋体" w:hint="eastAsia"/>
          <w:b/>
          <w:color w:val="000000" w:themeColor="text1"/>
          <w:szCs w:val="21"/>
        </w:rPr>
      </w:pPr>
    </w:p>
    <w:p w14:paraId="77139154" w14:textId="10D6E7FF" w:rsidR="001D2647" w:rsidRDefault="001D2647" w:rsidP="001D2647">
      <w:pPr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</w:pPr>
      <w:proofErr w:type="gramStart"/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青矩技术</w:t>
      </w:r>
      <w:proofErr w:type="gramEnd"/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股份有限公司</w:t>
      </w:r>
      <w:r w:rsidR="00D25724" w:rsidRPr="00AC631A">
        <w:rPr>
          <w:rFonts w:ascii="宋体" w:eastAsia="宋体" w:hAnsi="宋体" w:hint="eastAsia"/>
          <w:szCs w:val="21"/>
        </w:rPr>
        <w:t>（简称“青矩技术”，股票代码：</w:t>
      </w:r>
      <w:r w:rsidR="00D25724" w:rsidRPr="00AC631A">
        <w:rPr>
          <w:rFonts w:ascii="宋体" w:eastAsia="宋体" w:hAnsi="宋体"/>
          <w:szCs w:val="21"/>
        </w:rPr>
        <w:t>836208.BJ ）</w:t>
      </w:r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，是国内工程项目管理科技和全过程工程咨询服务领军企业。作为首</w:t>
      </w:r>
      <w:proofErr w:type="gramStart"/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登中国</w:t>
      </w:r>
      <w:proofErr w:type="gramEnd"/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资本市场的“工程投资管控第一股”，</w:t>
      </w:r>
      <w:proofErr w:type="gramStart"/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青矩技术</w:t>
      </w:r>
      <w:proofErr w:type="gramEnd"/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率先开启了工程咨询行业“专业+科技+资本”的新发展模式，致力于打造“全过程工程咨询服务产品线”，构建“工程</w:t>
      </w:r>
      <w:r w:rsidR="005830D4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管理科技</w:t>
      </w:r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生态圈”，用科学技术为工程项目管理赋能。“一线一圈”是</w:t>
      </w:r>
      <w:proofErr w:type="gramStart"/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青矩技术</w:t>
      </w:r>
      <w:proofErr w:type="gramEnd"/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未来业务发展的战略方向。</w:t>
      </w:r>
    </w:p>
    <w:p w14:paraId="66EAB201" w14:textId="77777777" w:rsidR="001D2647" w:rsidRPr="00856181" w:rsidRDefault="001D2647" w:rsidP="001D2647">
      <w:pPr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</w:pPr>
    </w:p>
    <w:p w14:paraId="4E4B6A08" w14:textId="72F1CDAF" w:rsidR="001D2647" w:rsidRDefault="001D2647" w:rsidP="001D2647">
      <w:pPr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</w:pPr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“全过程工程咨询服务产品线”，依托</w:t>
      </w:r>
      <w:proofErr w:type="gramStart"/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青矩技术</w:t>
      </w:r>
      <w:proofErr w:type="gramEnd"/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全资子公司——</w:t>
      </w:r>
      <w:proofErr w:type="gramStart"/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青矩工程</w:t>
      </w:r>
      <w:proofErr w:type="gramEnd"/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顾问有限公司，以投资决策为起点，以BIM技术为基础，以造价管控为核心，贯穿工程建设的全生命周期，拥有咨询、</w:t>
      </w:r>
      <w:proofErr w:type="gramStart"/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鉴证</w:t>
      </w:r>
      <w:proofErr w:type="gramEnd"/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、代理等全方位的服务形态。</w:t>
      </w:r>
    </w:p>
    <w:p w14:paraId="416CA2BE" w14:textId="77777777" w:rsidR="001D2647" w:rsidRPr="001D2647" w:rsidRDefault="001D2647" w:rsidP="001D2647">
      <w:pPr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</w:pPr>
    </w:p>
    <w:p w14:paraId="2BF8506A" w14:textId="49BC759A" w:rsidR="001D2647" w:rsidRDefault="001D2647" w:rsidP="001D2647">
      <w:pPr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</w:pPr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“</w:t>
      </w:r>
      <w:r w:rsidR="005830D4">
        <w:t>工程管理科技生态圈</w:t>
      </w:r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”，依托</w:t>
      </w:r>
      <w:proofErr w:type="gramStart"/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青矩科技院、译筑信息</w:t>
      </w:r>
      <w:proofErr w:type="gramEnd"/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科技（上海）有限公司、</w:t>
      </w:r>
      <w:r w:rsidR="00006878" w:rsidRPr="001D2FB1">
        <w:rPr>
          <w:rStyle w:val="fontstyle01"/>
          <w:rFonts w:ascii="宋体" w:eastAsia="宋体" w:hAnsi="宋体" w:cs="宋体"/>
          <w:i w:val="0"/>
          <w:sz w:val="21"/>
          <w:szCs w:val="21"/>
        </w:rPr>
        <w:t>北京百工驿科技有限公司</w:t>
      </w:r>
      <w:r w:rsidRPr="001D2FB1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，</w:t>
      </w:r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以ABCD（即AI、BIM、CLOUD、DATA）等新一代信息技术为基础，为工程建设领域提供BIM技术应用与</w:t>
      </w:r>
      <w:r w:rsidR="00856181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咨询、建设工程大数据平台、智慧造价机器人、信息系统、百工</w:t>
      </w:r>
      <w:proofErr w:type="gramStart"/>
      <w:r w:rsidR="00856181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驿</w:t>
      </w:r>
      <w:proofErr w:type="gramEnd"/>
      <w:r w:rsidR="00856181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平台</w:t>
      </w:r>
      <w:r w:rsidR="00DB2188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等</w:t>
      </w:r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科技产品与服务。</w:t>
      </w:r>
    </w:p>
    <w:p w14:paraId="2602E8B2" w14:textId="77777777" w:rsidR="001D2647" w:rsidRPr="001D2647" w:rsidRDefault="001D2647" w:rsidP="001D2647">
      <w:pPr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</w:pPr>
    </w:p>
    <w:p w14:paraId="1484A3DB" w14:textId="6E7C3249" w:rsidR="001D2647" w:rsidRDefault="001D2647" w:rsidP="001D2647">
      <w:pPr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</w:pPr>
      <w:proofErr w:type="gramStart"/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青矩技术</w:t>
      </w:r>
      <w:proofErr w:type="gramEnd"/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一直以来深度服务国家建设，项目遍及各个行业和地区。从京沪高铁、北京大兴国际机场、海阳核电站到</w:t>
      </w:r>
      <w:proofErr w:type="gramStart"/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雄安城市</w:t>
      </w:r>
      <w:proofErr w:type="gramEnd"/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计算中心、小米新能源汽车工厂、国药新冠疫苗生产车间，从南水北调中线工程、</w:t>
      </w:r>
      <w:proofErr w:type="gramStart"/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神华煤基</w:t>
      </w:r>
      <w:proofErr w:type="gramEnd"/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新材料生产线、国家速滑馆到哈萨克斯坦阿斯塔纳轻轨、印尼哈利达镍铁冶炼生产线、马来西亚森林城市，服务的项目覆盖了城市、交通、能源、工业化和信息化等各个领域的建设与更新，其中既包含传统的基建和房地产项目，也包含新基建、新型城镇化、战略新兴产业投资建设项目。</w:t>
      </w:r>
    </w:p>
    <w:p w14:paraId="2DA20D89" w14:textId="77777777" w:rsidR="001D2647" w:rsidRPr="001D2647" w:rsidRDefault="001D2647" w:rsidP="001D2647">
      <w:pPr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</w:pPr>
    </w:p>
    <w:p w14:paraId="18A2B06B" w14:textId="2F017994" w:rsidR="00041DD1" w:rsidRDefault="001D2647" w:rsidP="001D2647">
      <w:pPr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</w:pPr>
      <w:proofErr w:type="gramStart"/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青矩技术</w:t>
      </w:r>
      <w:proofErr w:type="gramEnd"/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的“一线一圈”业务战略，在国家“一带一路”、产业升级、乡村振兴及数字中国建设等发展规划中，将迎来新的历史机遇。未来，</w:t>
      </w:r>
      <w:proofErr w:type="gramStart"/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青矩技术</w:t>
      </w:r>
      <w:proofErr w:type="gramEnd"/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将凭借投资成本管</w:t>
      </w:r>
      <w:proofErr w:type="gramStart"/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控核心</w:t>
      </w:r>
      <w:proofErr w:type="gramEnd"/>
      <w:r w:rsidRPr="001D264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算法与海量数据，赋能国家工程建设；凭借率先登陆中国资本市场的先发优势，努力推动专业、科技与资本的有机融合，整合广阔而分散的工程建设咨询大市场，推动行业向着大而强的目标迈进。</w:t>
      </w:r>
    </w:p>
    <w:p w14:paraId="7BFC258D" w14:textId="77777777" w:rsidR="00041DD1" w:rsidRDefault="00041DD1">
      <w:pPr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</w:pPr>
    </w:p>
    <w:p w14:paraId="244B5EFB" w14:textId="77777777" w:rsidR="00041DD1" w:rsidRPr="00AC631A" w:rsidRDefault="00041DD1">
      <w:pPr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</w:pPr>
    </w:p>
    <w:p w14:paraId="7A9D000D" w14:textId="77777777" w:rsidR="00D31833" w:rsidRDefault="003E6272">
      <w:pPr>
        <w:numPr>
          <w:ilvl w:val="0"/>
          <w:numId w:val="1"/>
        </w:numPr>
        <w:jc w:val="left"/>
        <w:rPr>
          <w:rStyle w:val="fontstyle01"/>
          <w:rFonts w:ascii="宋体" w:eastAsia="宋体" w:hAnsi="宋体" w:cs="宋体" w:hint="eastAsia"/>
          <w:b/>
          <w:bCs/>
          <w:i w:val="0"/>
          <w:iCs w:val="0"/>
          <w:sz w:val="21"/>
          <w:szCs w:val="21"/>
        </w:rPr>
      </w:pPr>
      <w:r>
        <w:rPr>
          <w:rStyle w:val="fontstyle01"/>
          <w:rFonts w:ascii="宋体" w:eastAsia="宋体" w:hAnsi="宋体" w:cs="宋体" w:hint="eastAsia"/>
          <w:b/>
          <w:bCs/>
          <w:i w:val="0"/>
          <w:iCs w:val="0"/>
          <w:sz w:val="21"/>
          <w:szCs w:val="21"/>
        </w:rPr>
        <w:t>招聘岗位及专业</w:t>
      </w:r>
    </w:p>
    <w:p w14:paraId="7417F8D7" w14:textId="77777777" w:rsidR="00D31833" w:rsidRDefault="00D31833">
      <w:pPr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</w:pPr>
    </w:p>
    <w:p w14:paraId="56B255B4" w14:textId="77777777" w:rsidR="00D31833" w:rsidRDefault="003E6272">
      <w:pPr>
        <w:jc w:val="left"/>
        <w:rPr>
          <w:rFonts w:ascii="宋体" w:eastAsia="宋体" w:hAnsi="宋体" w:cs="宋体" w:hint="eastAsia"/>
          <w:b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szCs w:val="21"/>
        </w:rPr>
        <w:t>工程咨询业务类：</w:t>
      </w:r>
    </w:p>
    <w:p w14:paraId="128EAF23" w14:textId="77777777" w:rsidR="00D31833" w:rsidRDefault="003E6272">
      <w:pPr>
        <w:jc w:val="left"/>
        <w:rPr>
          <w:rFonts w:ascii="宋体" w:eastAsia="宋体" w:hAnsi="宋体" w:cs="宋体" w:hint="eastAsia"/>
          <w:b/>
          <w:color w:val="000000" w:themeColor="text1"/>
          <w:szCs w:val="21"/>
        </w:rPr>
      </w:pPr>
      <w:proofErr w:type="gramStart"/>
      <w:r>
        <w:rPr>
          <w:rFonts w:ascii="宋体" w:eastAsia="宋体" w:hAnsi="宋体" w:cs="宋体" w:hint="eastAsia"/>
          <w:b/>
          <w:color w:val="000000" w:themeColor="text1"/>
          <w:szCs w:val="21"/>
        </w:rPr>
        <w:t>热招岗位</w:t>
      </w:r>
      <w:proofErr w:type="gramEnd"/>
      <w:r>
        <w:rPr>
          <w:rFonts w:ascii="宋体" w:eastAsia="宋体" w:hAnsi="宋体" w:cs="宋体" w:hint="eastAsia"/>
          <w:b/>
          <w:color w:val="000000" w:themeColor="text1"/>
          <w:szCs w:val="21"/>
        </w:rPr>
        <w:t>：</w:t>
      </w:r>
    </w:p>
    <w:p w14:paraId="06E195E7" w14:textId="489E2AC9" w:rsidR="00D31833" w:rsidRDefault="000D06F7">
      <w:pPr>
        <w:jc w:val="left"/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</w:pPr>
      <w:r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工程造价助理咨询工程师，工程管理助理咨询工程师，工程财务</w:t>
      </w:r>
      <w:r w:rsidR="003E6272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助理咨询工程师，工程</w:t>
      </w:r>
      <w:r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投资</w:t>
      </w:r>
      <w:r w:rsidR="003E6272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助理咨询工程师，</w:t>
      </w:r>
      <w:r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工程信息化助理咨询工程师</w:t>
      </w:r>
    </w:p>
    <w:p w14:paraId="27618F28" w14:textId="77777777" w:rsidR="00BA7AB0" w:rsidRDefault="00BA7AB0" w:rsidP="00BA7AB0">
      <w:pPr>
        <w:jc w:val="left"/>
        <w:rPr>
          <w:rFonts w:ascii="宋体" w:eastAsia="宋体" w:hAnsi="宋体" w:cs="宋体" w:hint="eastAsia"/>
          <w:b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szCs w:val="21"/>
        </w:rPr>
        <w:t>市场营销类：</w:t>
      </w:r>
    </w:p>
    <w:p w14:paraId="64BDB112" w14:textId="77777777" w:rsidR="00BA7AB0" w:rsidRDefault="00BA7AB0" w:rsidP="00BA7AB0">
      <w:pPr>
        <w:jc w:val="left"/>
        <w:rPr>
          <w:rFonts w:ascii="宋体" w:eastAsia="宋体" w:hAnsi="宋体" w:cs="宋体" w:hint="eastAsia"/>
          <w:b/>
          <w:color w:val="000000" w:themeColor="text1"/>
          <w:szCs w:val="21"/>
        </w:rPr>
      </w:pPr>
      <w:proofErr w:type="gramStart"/>
      <w:r>
        <w:rPr>
          <w:rFonts w:ascii="宋体" w:eastAsia="宋体" w:hAnsi="宋体" w:cs="宋体" w:hint="eastAsia"/>
          <w:b/>
          <w:color w:val="000000" w:themeColor="text1"/>
          <w:szCs w:val="21"/>
        </w:rPr>
        <w:t>热招岗位</w:t>
      </w:r>
      <w:proofErr w:type="gramEnd"/>
      <w:r>
        <w:rPr>
          <w:rFonts w:ascii="宋体" w:eastAsia="宋体" w:hAnsi="宋体" w:cs="宋体" w:hint="eastAsia"/>
          <w:b/>
          <w:color w:val="000000" w:themeColor="text1"/>
          <w:szCs w:val="21"/>
        </w:rPr>
        <w:t>：</w:t>
      </w:r>
    </w:p>
    <w:p w14:paraId="5C3EDA93" w14:textId="71F707C5" w:rsidR="00BA7AB0" w:rsidRDefault="00BA7AB0" w:rsidP="00BA7AB0">
      <w:pPr>
        <w:jc w:val="left"/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</w:pPr>
      <w:r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市场</w:t>
      </w:r>
      <w:proofErr w:type="gramStart"/>
      <w:r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营销管培生</w:t>
      </w:r>
      <w:proofErr w:type="gramEnd"/>
      <w:r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、项目运营、市场投标、招标代理</w:t>
      </w:r>
    </w:p>
    <w:p w14:paraId="4F23B19C" w14:textId="77777777" w:rsidR="00BA7AB0" w:rsidRPr="00BA7AB0" w:rsidRDefault="00BA7AB0">
      <w:pPr>
        <w:jc w:val="left"/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</w:pPr>
    </w:p>
    <w:p w14:paraId="17407DA3" w14:textId="77777777" w:rsidR="00D31833" w:rsidRDefault="003E6272">
      <w:pPr>
        <w:jc w:val="left"/>
        <w:rPr>
          <w:rFonts w:ascii="宋体" w:eastAsia="宋体" w:hAnsi="宋体" w:cs="宋体" w:hint="eastAsia"/>
          <w:b/>
          <w:color w:val="000000" w:themeColor="text1"/>
          <w:szCs w:val="21"/>
        </w:rPr>
      </w:pPr>
      <w:proofErr w:type="gramStart"/>
      <w:r>
        <w:rPr>
          <w:rFonts w:ascii="宋体" w:eastAsia="宋体" w:hAnsi="宋体" w:cs="宋体" w:hint="eastAsia"/>
          <w:b/>
          <w:color w:val="000000" w:themeColor="text1"/>
          <w:szCs w:val="21"/>
        </w:rPr>
        <w:t>热招专业</w:t>
      </w:r>
      <w:proofErr w:type="gramEnd"/>
      <w:r>
        <w:rPr>
          <w:rFonts w:ascii="宋体" w:eastAsia="宋体" w:hAnsi="宋体" w:cs="宋体" w:hint="eastAsia"/>
          <w:b/>
          <w:color w:val="000000" w:themeColor="text1"/>
          <w:szCs w:val="21"/>
        </w:rPr>
        <w:t>：</w:t>
      </w:r>
    </w:p>
    <w:p w14:paraId="20208AF7" w14:textId="7C681FE6" w:rsidR="00D31833" w:rsidRDefault="003E6272">
      <w:pPr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</w:pPr>
      <w:r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土木工程、给排水科学与工程、暖通工程、建筑环境与能源应用工程、道路桥梁与渡河工程、建筑电气与智能化、机械工程、机械设计制造及其自动化、</w:t>
      </w:r>
      <w:r w:rsidR="002E4421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采矿工程、</w:t>
      </w:r>
      <w:r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水利水电工程、能源与动力工程、交通工程、海洋工程与技术、房地产开发与管理、建筑学、城乡规划、风景园林、工程造价、工程管理、</w:t>
      </w:r>
      <w:r w:rsidR="000D06F7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智能建造、</w:t>
      </w:r>
      <w:r w:rsidR="00BA7AB0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工程审计、审计学、</w:t>
      </w:r>
      <w:r w:rsidR="003105B5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金融学、投资学、</w:t>
      </w:r>
      <w:r w:rsidR="00BA7AB0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经济学、</w:t>
      </w:r>
      <w:r w:rsidR="003105B5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其他</w:t>
      </w:r>
      <w:r w:rsidR="00BA7AB0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财会</w:t>
      </w:r>
      <w:r w:rsidR="003105B5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类、</w:t>
      </w:r>
      <w:r w:rsidR="00BA7AB0"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经济类，工商管理、市场营销</w:t>
      </w:r>
      <w:r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等</w:t>
      </w:r>
    </w:p>
    <w:p w14:paraId="13C57271" w14:textId="00C4962E" w:rsidR="00D31833" w:rsidRDefault="00D31833">
      <w:pPr>
        <w:rPr>
          <w:rStyle w:val="fontstyle31"/>
          <w:rFonts w:ascii="微软雅黑" w:eastAsia="微软雅黑" w:hAnsi="微软雅黑" w:hint="default"/>
          <w:color w:val="FF0000"/>
          <w:sz w:val="21"/>
          <w:szCs w:val="21"/>
        </w:rPr>
      </w:pPr>
    </w:p>
    <w:p w14:paraId="18C40B2E" w14:textId="77777777" w:rsidR="00D31833" w:rsidRDefault="003E6272">
      <w:pPr>
        <w:numPr>
          <w:ilvl w:val="0"/>
          <w:numId w:val="1"/>
        </w:numPr>
        <w:jc w:val="left"/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</w:pPr>
      <w:r>
        <w:rPr>
          <w:rStyle w:val="fontstyle01"/>
          <w:rFonts w:ascii="宋体" w:eastAsia="宋体" w:hAnsi="宋体" w:cs="宋体" w:hint="eastAsia"/>
          <w:b/>
          <w:bCs/>
          <w:i w:val="0"/>
          <w:iCs w:val="0"/>
          <w:sz w:val="21"/>
          <w:szCs w:val="21"/>
        </w:rPr>
        <w:t>招聘城市：</w:t>
      </w:r>
      <w:r>
        <w:rPr>
          <w:rStyle w:val="fontstyle01"/>
          <w:rFonts w:ascii="宋体" w:eastAsia="宋体" w:hAnsi="宋体" w:cs="宋体" w:hint="eastAsia"/>
          <w:b/>
          <w:bCs/>
          <w:i w:val="0"/>
          <w:iCs w:val="0"/>
          <w:sz w:val="21"/>
          <w:szCs w:val="21"/>
        </w:rPr>
        <w:br/>
      </w:r>
    </w:p>
    <w:p w14:paraId="33EDAB0B" w14:textId="48CEEAC8" w:rsidR="00D31833" w:rsidRPr="003616B4" w:rsidRDefault="003E6272">
      <w:pPr>
        <w:pStyle w:val="a3"/>
        <w:spacing w:before="75" w:beforeAutospacing="0" w:after="75" w:afterAutospacing="0" w:line="240" w:lineRule="atLeast"/>
        <w:rPr>
          <w:rFonts w:hint="eastAsia"/>
          <w:color w:val="000000"/>
          <w:sz w:val="20"/>
          <w:szCs w:val="20"/>
        </w:rPr>
      </w:pPr>
      <w:r w:rsidRPr="003616B4">
        <w:rPr>
          <w:sz w:val="22"/>
          <w:szCs w:val="22"/>
        </w:rPr>
        <w:t>北京</w:t>
      </w:r>
      <w:r w:rsidR="00920290" w:rsidRPr="003616B4">
        <w:rPr>
          <w:rFonts w:hint="eastAsia"/>
          <w:sz w:val="22"/>
          <w:szCs w:val="22"/>
        </w:rPr>
        <w:t>、</w:t>
      </w:r>
      <w:r w:rsidRPr="003616B4">
        <w:rPr>
          <w:sz w:val="22"/>
          <w:szCs w:val="22"/>
        </w:rPr>
        <w:t>天津</w:t>
      </w:r>
      <w:r w:rsidR="00920290" w:rsidRPr="003616B4">
        <w:rPr>
          <w:rFonts w:hint="eastAsia"/>
          <w:sz w:val="22"/>
          <w:szCs w:val="22"/>
        </w:rPr>
        <w:t>、</w:t>
      </w:r>
      <w:r w:rsidRPr="003616B4">
        <w:rPr>
          <w:sz w:val="22"/>
          <w:szCs w:val="22"/>
        </w:rPr>
        <w:t>石家庄</w:t>
      </w:r>
      <w:r w:rsidR="00920290" w:rsidRPr="003616B4">
        <w:rPr>
          <w:rFonts w:hint="eastAsia"/>
          <w:sz w:val="22"/>
          <w:szCs w:val="22"/>
        </w:rPr>
        <w:t>、</w:t>
      </w:r>
      <w:r w:rsidRPr="003616B4">
        <w:rPr>
          <w:sz w:val="22"/>
          <w:szCs w:val="22"/>
        </w:rPr>
        <w:t>张家口</w:t>
      </w:r>
      <w:r w:rsidR="00920290" w:rsidRPr="003616B4">
        <w:rPr>
          <w:rFonts w:hint="eastAsia"/>
          <w:sz w:val="22"/>
          <w:szCs w:val="22"/>
        </w:rPr>
        <w:t>、</w:t>
      </w:r>
      <w:r w:rsidRPr="003616B4">
        <w:rPr>
          <w:rFonts w:hint="eastAsia"/>
          <w:sz w:val="22"/>
          <w:szCs w:val="22"/>
        </w:rPr>
        <w:t>太原</w:t>
      </w:r>
      <w:r w:rsidR="00E261B5" w:rsidRPr="003616B4">
        <w:rPr>
          <w:rFonts w:hint="eastAsia"/>
          <w:sz w:val="22"/>
          <w:szCs w:val="22"/>
        </w:rPr>
        <w:t>、</w:t>
      </w:r>
      <w:r w:rsidRPr="003616B4">
        <w:rPr>
          <w:rFonts w:hint="eastAsia"/>
          <w:sz w:val="22"/>
          <w:szCs w:val="22"/>
        </w:rPr>
        <w:t>呼和浩特</w:t>
      </w:r>
      <w:r w:rsidR="00920290" w:rsidRPr="003616B4">
        <w:rPr>
          <w:rFonts w:hint="eastAsia"/>
          <w:sz w:val="22"/>
          <w:szCs w:val="22"/>
        </w:rPr>
        <w:t>、</w:t>
      </w:r>
      <w:r w:rsidRPr="003616B4">
        <w:rPr>
          <w:rFonts w:hint="eastAsia"/>
          <w:sz w:val="22"/>
          <w:szCs w:val="22"/>
        </w:rPr>
        <w:t>雄安</w:t>
      </w:r>
      <w:r w:rsidR="00920290" w:rsidRPr="003616B4">
        <w:rPr>
          <w:rFonts w:hint="eastAsia"/>
          <w:sz w:val="22"/>
          <w:szCs w:val="22"/>
        </w:rPr>
        <w:t>、</w:t>
      </w:r>
      <w:r w:rsidRPr="003616B4">
        <w:rPr>
          <w:sz w:val="22"/>
          <w:szCs w:val="22"/>
        </w:rPr>
        <w:t>郑州</w:t>
      </w:r>
      <w:r w:rsidR="00920290" w:rsidRPr="003616B4">
        <w:rPr>
          <w:rFonts w:hint="eastAsia"/>
          <w:sz w:val="22"/>
          <w:szCs w:val="22"/>
        </w:rPr>
        <w:t>、</w:t>
      </w:r>
      <w:r w:rsidRPr="003616B4">
        <w:rPr>
          <w:sz w:val="22"/>
          <w:szCs w:val="22"/>
        </w:rPr>
        <w:t>武汉</w:t>
      </w:r>
      <w:r w:rsidR="00920290" w:rsidRPr="003616B4">
        <w:rPr>
          <w:rFonts w:hint="eastAsia"/>
          <w:sz w:val="22"/>
          <w:szCs w:val="22"/>
        </w:rPr>
        <w:t>、</w:t>
      </w:r>
      <w:r w:rsidRPr="003616B4">
        <w:rPr>
          <w:rFonts w:hint="eastAsia"/>
          <w:sz w:val="22"/>
          <w:szCs w:val="22"/>
        </w:rPr>
        <w:t>长沙</w:t>
      </w:r>
      <w:r w:rsidR="00920290" w:rsidRPr="003616B4">
        <w:rPr>
          <w:rFonts w:hint="eastAsia"/>
          <w:sz w:val="22"/>
          <w:szCs w:val="22"/>
        </w:rPr>
        <w:t>、</w:t>
      </w:r>
      <w:r w:rsidRPr="003616B4">
        <w:rPr>
          <w:sz w:val="22"/>
          <w:szCs w:val="22"/>
        </w:rPr>
        <w:t>广州</w:t>
      </w:r>
      <w:r w:rsidR="00920290" w:rsidRPr="003616B4">
        <w:rPr>
          <w:rFonts w:hint="eastAsia"/>
          <w:sz w:val="22"/>
          <w:szCs w:val="22"/>
        </w:rPr>
        <w:t>、</w:t>
      </w:r>
      <w:r w:rsidRPr="003616B4">
        <w:rPr>
          <w:sz w:val="22"/>
          <w:szCs w:val="22"/>
        </w:rPr>
        <w:t>深圳</w:t>
      </w:r>
      <w:r w:rsidR="00920290" w:rsidRPr="003616B4">
        <w:rPr>
          <w:rFonts w:hint="eastAsia"/>
          <w:sz w:val="22"/>
          <w:szCs w:val="22"/>
        </w:rPr>
        <w:t>、</w:t>
      </w:r>
      <w:r w:rsidRPr="003616B4">
        <w:rPr>
          <w:rFonts w:hint="eastAsia"/>
          <w:sz w:val="22"/>
          <w:szCs w:val="22"/>
        </w:rPr>
        <w:t>南宁</w:t>
      </w:r>
      <w:r w:rsidR="00920290" w:rsidRPr="003616B4">
        <w:rPr>
          <w:rFonts w:hint="eastAsia"/>
          <w:sz w:val="22"/>
          <w:szCs w:val="22"/>
        </w:rPr>
        <w:t>、</w:t>
      </w:r>
      <w:r w:rsidRPr="003616B4">
        <w:rPr>
          <w:sz w:val="22"/>
          <w:szCs w:val="22"/>
        </w:rPr>
        <w:t>海</w:t>
      </w:r>
      <w:r w:rsidRPr="003616B4">
        <w:rPr>
          <w:rFonts w:hint="eastAsia"/>
          <w:sz w:val="22"/>
          <w:szCs w:val="22"/>
        </w:rPr>
        <w:t>口</w:t>
      </w:r>
      <w:r w:rsidR="00920290" w:rsidRPr="003616B4">
        <w:rPr>
          <w:rFonts w:hint="eastAsia"/>
          <w:sz w:val="22"/>
          <w:szCs w:val="22"/>
        </w:rPr>
        <w:t>、</w:t>
      </w:r>
      <w:r w:rsidRPr="003616B4">
        <w:rPr>
          <w:sz w:val="22"/>
          <w:szCs w:val="22"/>
        </w:rPr>
        <w:t>上海</w:t>
      </w:r>
      <w:r w:rsidR="00920290" w:rsidRPr="003616B4">
        <w:rPr>
          <w:rFonts w:hint="eastAsia"/>
          <w:sz w:val="22"/>
          <w:szCs w:val="22"/>
        </w:rPr>
        <w:t>、合肥、</w:t>
      </w:r>
      <w:r w:rsidRPr="003616B4">
        <w:rPr>
          <w:rFonts w:hint="eastAsia"/>
          <w:sz w:val="22"/>
          <w:szCs w:val="22"/>
        </w:rPr>
        <w:t>杭州</w:t>
      </w:r>
      <w:r w:rsidR="00920290" w:rsidRPr="003616B4">
        <w:rPr>
          <w:rFonts w:hint="eastAsia"/>
          <w:sz w:val="22"/>
          <w:szCs w:val="22"/>
        </w:rPr>
        <w:t>、南京、</w:t>
      </w:r>
      <w:r w:rsidRPr="003616B4">
        <w:rPr>
          <w:rFonts w:hint="eastAsia"/>
          <w:sz w:val="22"/>
          <w:szCs w:val="22"/>
        </w:rPr>
        <w:t>济南</w:t>
      </w:r>
      <w:r w:rsidR="00920290" w:rsidRPr="003616B4">
        <w:rPr>
          <w:rFonts w:hint="eastAsia"/>
          <w:sz w:val="22"/>
          <w:szCs w:val="22"/>
        </w:rPr>
        <w:t>、</w:t>
      </w:r>
      <w:r w:rsidR="00920290" w:rsidRPr="003616B4">
        <w:rPr>
          <w:sz w:val="22"/>
          <w:szCs w:val="22"/>
        </w:rPr>
        <w:t>福</w:t>
      </w:r>
      <w:r w:rsidR="00920290" w:rsidRPr="003616B4">
        <w:rPr>
          <w:rFonts w:hint="eastAsia"/>
          <w:sz w:val="22"/>
          <w:szCs w:val="22"/>
        </w:rPr>
        <w:t>州、</w:t>
      </w:r>
      <w:r w:rsidRPr="003616B4">
        <w:rPr>
          <w:rFonts w:hint="eastAsia"/>
          <w:sz w:val="22"/>
          <w:szCs w:val="22"/>
        </w:rPr>
        <w:t>南昌</w:t>
      </w:r>
      <w:r w:rsidR="00920290" w:rsidRPr="003616B4">
        <w:rPr>
          <w:rFonts w:hint="eastAsia"/>
          <w:sz w:val="22"/>
          <w:szCs w:val="22"/>
        </w:rPr>
        <w:t>、苏州、</w:t>
      </w:r>
      <w:r w:rsidRPr="003616B4">
        <w:rPr>
          <w:sz w:val="22"/>
          <w:szCs w:val="22"/>
        </w:rPr>
        <w:t>西安</w:t>
      </w:r>
      <w:r w:rsidR="00920290" w:rsidRPr="003616B4">
        <w:rPr>
          <w:rFonts w:hint="eastAsia"/>
          <w:sz w:val="22"/>
          <w:szCs w:val="22"/>
        </w:rPr>
        <w:t>、</w:t>
      </w:r>
      <w:r w:rsidRPr="003616B4">
        <w:rPr>
          <w:rFonts w:hint="eastAsia"/>
          <w:sz w:val="22"/>
          <w:szCs w:val="22"/>
        </w:rPr>
        <w:t>兰州</w:t>
      </w:r>
      <w:r w:rsidR="00920290" w:rsidRPr="003616B4">
        <w:rPr>
          <w:rFonts w:hint="eastAsia"/>
          <w:sz w:val="22"/>
          <w:szCs w:val="22"/>
        </w:rPr>
        <w:t>、</w:t>
      </w:r>
      <w:r w:rsidRPr="003616B4">
        <w:rPr>
          <w:rFonts w:hint="eastAsia"/>
          <w:sz w:val="22"/>
          <w:szCs w:val="22"/>
        </w:rPr>
        <w:t>西宁</w:t>
      </w:r>
      <w:r w:rsidR="00920290" w:rsidRPr="003616B4">
        <w:rPr>
          <w:rFonts w:hint="eastAsia"/>
          <w:sz w:val="22"/>
          <w:szCs w:val="22"/>
        </w:rPr>
        <w:t>、</w:t>
      </w:r>
      <w:r w:rsidRPr="003616B4">
        <w:rPr>
          <w:rFonts w:hint="eastAsia"/>
          <w:sz w:val="22"/>
          <w:szCs w:val="22"/>
        </w:rPr>
        <w:t>乌鲁木齐</w:t>
      </w:r>
      <w:r w:rsidR="00920290" w:rsidRPr="003616B4">
        <w:rPr>
          <w:rFonts w:hint="eastAsia"/>
          <w:sz w:val="22"/>
          <w:szCs w:val="22"/>
        </w:rPr>
        <w:t>、</w:t>
      </w:r>
      <w:r w:rsidRPr="003616B4">
        <w:rPr>
          <w:rFonts w:hint="eastAsia"/>
          <w:sz w:val="22"/>
          <w:szCs w:val="22"/>
        </w:rPr>
        <w:t>银川</w:t>
      </w:r>
      <w:r w:rsidR="00920290" w:rsidRPr="003616B4">
        <w:rPr>
          <w:rFonts w:hint="eastAsia"/>
          <w:sz w:val="22"/>
          <w:szCs w:val="22"/>
        </w:rPr>
        <w:t>、</w:t>
      </w:r>
      <w:r w:rsidRPr="003616B4">
        <w:rPr>
          <w:sz w:val="22"/>
          <w:szCs w:val="22"/>
        </w:rPr>
        <w:t>成都</w:t>
      </w:r>
      <w:r w:rsidR="00920290" w:rsidRPr="003616B4">
        <w:rPr>
          <w:rFonts w:hint="eastAsia"/>
          <w:sz w:val="22"/>
          <w:szCs w:val="22"/>
        </w:rPr>
        <w:t>、</w:t>
      </w:r>
      <w:r w:rsidRPr="003616B4">
        <w:rPr>
          <w:sz w:val="22"/>
          <w:szCs w:val="22"/>
        </w:rPr>
        <w:t>重庆</w:t>
      </w:r>
      <w:r w:rsidR="00920290" w:rsidRPr="003616B4">
        <w:rPr>
          <w:rFonts w:hint="eastAsia"/>
          <w:sz w:val="22"/>
          <w:szCs w:val="22"/>
        </w:rPr>
        <w:t>、</w:t>
      </w:r>
      <w:r w:rsidRPr="003616B4">
        <w:rPr>
          <w:rFonts w:hint="eastAsia"/>
          <w:sz w:val="22"/>
          <w:szCs w:val="22"/>
        </w:rPr>
        <w:t>昆明</w:t>
      </w:r>
      <w:r w:rsidR="00920290" w:rsidRPr="003616B4">
        <w:rPr>
          <w:rFonts w:hint="eastAsia"/>
          <w:sz w:val="22"/>
          <w:szCs w:val="22"/>
        </w:rPr>
        <w:t>、</w:t>
      </w:r>
      <w:r w:rsidRPr="003616B4">
        <w:rPr>
          <w:sz w:val="22"/>
          <w:szCs w:val="22"/>
        </w:rPr>
        <w:t>贵</w:t>
      </w:r>
      <w:r w:rsidRPr="003616B4">
        <w:rPr>
          <w:rFonts w:hint="eastAsia"/>
          <w:sz w:val="22"/>
          <w:szCs w:val="22"/>
        </w:rPr>
        <w:t>阳</w:t>
      </w:r>
      <w:r w:rsidR="00920290" w:rsidRPr="003616B4">
        <w:rPr>
          <w:rFonts w:hint="eastAsia"/>
          <w:sz w:val="22"/>
          <w:szCs w:val="22"/>
        </w:rPr>
        <w:t>、</w:t>
      </w:r>
      <w:r w:rsidR="00920290" w:rsidRPr="006823F1">
        <w:rPr>
          <w:rFonts w:hint="eastAsia"/>
          <w:sz w:val="22"/>
          <w:szCs w:val="22"/>
        </w:rPr>
        <w:t>拉萨</w:t>
      </w:r>
      <w:r w:rsidR="00920290" w:rsidRPr="003616B4">
        <w:rPr>
          <w:rFonts w:hint="eastAsia"/>
          <w:sz w:val="22"/>
          <w:szCs w:val="22"/>
        </w:rPr>
        <w:t>、</w:t>
      </w:r>
      <w:r w:rsidRPr="003616B4">
        <w:rPr>
          <w:rFonts w:hint="eastAsia"/>
          <w:sz w:val="22"/>
          <w:szCs w:val="22"/>
        </w:rPr>
        <w:t>哈尔滨</w:t>
      </w:r>
      <w:r w:rsidR="00920290" w:rsidRPr="003616B4">
        <w:rPr>
          <w:rFonts w:hint="eastAsia"/>
          <w:sz w:val="22"/>
          <w:szCs w:val="22"/>
        </w:rPr>
        <w:t>、</w:t>
      </w:r>
      <w:r w:rsidRPr="003616B4">
        <w:rPr>
          <w:rFonts w:hint="eastAsia"/>
          <w:sz w:val="22"/>
          <w:szCs w:val="22"/>
        </w:rPr>
        <w:t>长春</w:t>
      </w:r>
      <w:r w:rsidR="00920290" w:rsidRPr="003616B4">
        <w:rPr>
          <w:rFonts w:hint="eastAsia"/>
          <w:sz w:val="22"/>
          <w:szCs w:val="22"/>
        </w:rPr>
        <w:t>、沈阳</w:t>
      </w:r>
    </w:p>
    <w:p w14:paraId="67B24E96" w14:textId="4A3C68DA" w:rsidR="00D31833" w:rsidRDefault="00D31833">
      <w:pPr>
        <w:jc w:val="left"/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</w:pPr>
    </w:p>
    <w:p w14:paraId="779FFDAB" w14:textId="77777777" w:rsidR="00D31833" w:rsidRDefault="003E6272">
      <w:pPr>
        <w:numPr>
          <w:ilvl w:val="0"/>
          <w:numId w:val="1"/>
        </w:numPr>
        <w:jc w:val="left"/>
        <w:rPr>
          <w:rFonts w:ascii="微软雅黑" w:eastAsia="微软雅黑" w:hAnsi="微软雅黑" w:hint="eastAsia"/>
          <w:bCs/>
          <w:color w:val="000000" w:themeColor="text1"/>
        </w:rPr>
      </w:pPr>
      <w:r>
        <w:rPr>
          <w:rStyle w:val="fontstyle01"/>
          <w:rFonts w:ascii="宋体" w:eastAsia="宋体" w:hAnsi="宋体" w:cs="宋体"/>
          <w:b/>
          <w:bCs/>
          <w:i w:val="0"/>
          <w:iCs w:val="0"/>
          <w:sz w:val="21"/>
          <w:szCs w:val="21"/>
        </w:rPr>
        <w:t>暖心福利</w:t>
      </w:r>
      <w:r>
        <w:rPr>
          <w:rStyle w:val="fontstyle01"/>
          <w:rFonts w:ascii="宋体" w:eastAsia="宋体" w:hAnsi="宋体" w:cs="宋体" w:hint="eastAsia"/>
          <w:b/>
          <w:bCs/>
          <w:i w:val="0"/>
          <w:iCs w:val="0"/>
          <w:sz w:val="21"/>
          <w:szCs w:val="21"/>
        </w:rPr>
        <w:t>：</w:t>
      </w:r>
    </w:p>
    <w:p w14:paraId="63E8A708" w14:textId="1B7F9DED" w:rsidR="00041DD1" w:rsidRDefault="00A97794">
      <w:pPr>
        <w:jc w:val="left"/>
      </w:pPr>
      <w:r>
        <w:rPr>
          <w:rFonts w:hint="eastAsia"/>
        </w:rPr>
        <w:t>七险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金、教育津贴、周末双休、健康体检、节日、生日福利、结婚、生育礼金、带薪年假、出差补贴、出国考察</w:t>
      </w:r>
    </w:p>
    <w:p w14:paraId="09DA3CC1" w14:textId="77777777" w:rsidR="00A97794" w:rsidRDefault="00A97794">
      <w:pPr>
        <w:jc w:val="left"/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</w:pPr>
    </w:p>
    <w:p w14:paraId="695244D6" w14:textId="77777777" w:rsidR="00D31833" w:rsidRDefault="003E6272">
      <w:pPr>
        <w:numPr>
          <w:ilvl w:val="0"/>
          <w:numId w:val="1"/>
        </w:numPr>
        <w:jc w:val="left"/>
        <w:rPr>
          <w:rStyle w:val="fontstyle01"/>
          <w:rFonts w:ascii="宋体" w:eastAsia="宋体" w:hAnsi="宋体" w:cs="宋体" w:hint="eastAsia"/>
          <w:b/>
          <w:bCs/>
          <w:i w:val="0"/>
          <w:iCs w:val="0"/>
          <w:sz w:val="21"/>
          <w:szCs w:val="21"/>
        </w:rPr>
      </w:pPr>
      <w:r>
        <w:rPr>
          <w:rStyle w:val="fontstyle01"/>
          <w:rFonts w:ascii="宋体" w:eastAsia="宋体" w:hAnsi="宋体" w:cs="宋体" w:hint="eastAsia"/>
          <w:b/>
          <w:bCs/>
          <w:i w:val="0"/>
          <w:iCs w:val="0"/>
          <w:sz w:val="21"/>
          <w:szCs w:val="21"/>
        </w:rPr>
        <w:t>招聘流程：</w:t>
      </w:r>
    </w:p>
    <w:p w14:paraId="32837C53" w14:textId="59CFF01F" w:rsidR="00D31833" w:rsidRDefault="003E6272" w:rsidP="00BE507A">
      <w:pPr>
        <w:jc w:val="left"/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</w:pPr>
      <w:r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网络申请-简历筛选-面试测评-安排实习-发放offer（</w:t>
      </w:r>
      <w:proofErr w:type="gramStart"/>
      <w:r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签三方</w:t>
      </w:r>
      <w:proofErr w:type="gramEnd"/>
      <w:r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）-入职培训-正式入职</w:t>
      </w:r>
    </w:p>
    <w:p w14:paraId="193BB89F" w14:textId="232659B2" w:rsidR="00B245C3" w:rsidRDefault="00B245C3" w:rsidP="00BE507A">
      <w:pPr>
        <w:jc w:val="left"/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</w:pPr>
    </w:p>
    <w:p w14:paraId="114BC268" w14:textId="491F50E9" w:rsidR="00B245C3" w:rsidRDefault="00B245C3" w:rsidP="00B245C3">
      <w:pPr>
        <w:numPr>
          <w:ilvl w:val="0"/>
          <w:numId w:val="1"/>
        </w:numPr>
        <w:jc w:val="left"/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</w:pPr>
      <w:r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  <w:t>简历投递链接及二维码：</w:t>
      </w:r>
    </w:p>
    <w:p w14:paraId="516FDCF3" w14:textId="77777777" w:rsidR="00B245C3" w:rsidRDefault="00B245C3" w:rsidP="00B245C3">
      <w:pPr>
        <w:jc w:val="left"/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</w:pPr>
    </w:p>
    <w:p w14:paraId="719D7FA8" w14:textId="03A76D78" w:rsidR="00B245C3" w:rsidRDefault="00B245C3" w:rsidP="00B245C3">
      <w:pPr>
        <w:jc w:val="left"/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</w:pPr>
      <w:r w:rsidRPr="00B245C3">
        <w:rPr>
          <w:rStyle w:val="fontstyle01"/>
          <w:rFonts w:ascii="宋体" w:eastAsia="宋体" w:hAnsi="宋体" w:cs="宋体"/>
          <w:i w:val="0"/>
          <w:iCs w:val="0"/>
          <w:sz w:val="21"/>
          <w:szCs w:val="21"/>
        </w:rPr>
        <w:t>http://campus.51job.com/greetec2026</w:t>
      </w:r>
    </w:p>
    <w:p w14:paraId="79454D39" w14:textId="4B7C3C1B" w:rsidR="00D31833" w:rsidRDefault="00B245C3">
      <w:pPr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</w:pPr>
      <w:r w:rsidRPr="00B245C3">
        <w:rPr>
          <w:rStyle w:val="fontstyle01"/>
          <w:rFonts w:ascii="宋体" w:eastAsia="宋体" w:hAnsi="宋体" w:cs="宋体"/>
          <w:i w:val="0"/>
          <w:iCs w:val="0"/>
          <w:noProof/>
          <w:sz w:val="21"/>
          <w:szCs w:val="21"/>
        </w:rPr>
        <w:drawing>
          <wp:inline distT="0" distB="0" distL="0" distR="0" wp14:anchorId="4A9C7360" wp14:editId="16EF81CA">
            <wp:extent cx="1752600" cy="1752600"/>
            <wp:effectExtent l="0" t="0" r="0" b="0"/>
            <wp:docPr id="1" name="图片 1" descr="C:\Users\86151\Documents\xwechat_files\wxid_qxzgnj96e96w22_a25e\temp\RWTemp\2025-09\2742798da2fa744cb3c0af01ca7374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51\Documents\xwechat_files\wxid_qxzgnj96e96w22_a25e\temp\RWTemp\2025-09\2742798da2fa744cb3c0af01ca73743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AABE0" w14:textId="77777777" w:rsidR="00B245C3" w:rsidRDefault="00B245C3">
      <w:pPr>
        <w:rPr>
          <w:rStyle w:val="fontstyle01"/>
          <w:rFonts w:ascii="宋体" w:eastAsia="宋体" w:hAnsi="宋体" w:cs="宋体" w:hint="eastAsia"/>
          <w:i w:val="0"/>
          <w:iCs w:val="0"/>
          <w:sz w:val="21"/>
          <w:szCs w:val="21"/>
        </w:rPr>
      </w:pPr>
    </w:p>
    <w:p w14:paraId="0DDAF48C" w14:textId="713B635F" w:rsidR="00B245C3" w:rsidRPr="00B245C3" w:rsidRDefault="003E6272" w:rsidP="00B245C3">
      <w:pPr>
        <w:numPr>
          <w:ilvl w:val="0"/>
          <w:numId w:val="1"/>
        </w:numPr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公司地址及联系方式：</w:t>
      </w:r>
    </w:p>
    <w:p w14:paraId="7615322B" w14:textId="77777777" w:rsidR="00D31833" w:rsidRDefault="00D31833">
      <w:pPr>
        <w:rPr>
          <w:rFonts w:ascii="宋体" w:eastAsia="宋体" w:hAnsi="宋体" w:cs="宋体" w:hint="eastAsia"/>
          <w:b/>
          <w:bCs/>
          <w:szCs w:val="21"/>
        </w:rPr>
      </w:pPr>
    </w:p>
    <w:p w14:paraId="263291C9" w14:textId="77777777" w:rsidR="00D31833" w:rsidRDefault="003E6272">
      <w:pPr>
        <w:rPr>
          <w:rStyle w:val="a4"/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公司官网：</w:t>
      </w:r>
      <w:r>
        <w:rPr>
          <w:rFonts w:ascii="宋体" w:eastAsia="宋体" w:hAnsi="宋体" w:cs="宋体" w:hint="eastAsia"/>
          <w:b/>
          <w:bCs/>
          <w:szCs w:val="21"/>
        </w:rPr>
        <w:fldChar w:fldCharType="begin"/>
      </w:r>
      <w:r>
        <w:rPr>
          <w:rFonts w:ascii="宋体" w:eastAsia="宋体" w:hAnsi="宋体" w:cs="宋体" w:hint="eastAsia"/>
          <w:b/>
          <w:bCs/>
          <w:szCs w:val="21"/>
        </w:rPr>
        <w:instrText xml:space="preserve"> HYPERLINK "http://www.greetec.com/" </w:instrText>
      </w:r>
      <w:r>
        <w:rPr>
          <w:rFonts w:ascii="宋体" w:eastAsia="宋体" w:hAnsi="宋体" w:cs="宋体" w:hint="eastAsia"/>
          <w:b/>
          <w:bCs/>
          <w:szCs w:val="21"/>
        </w:rPr>
      </w:r>
      <w:r>
        <w:rPr>
          <w:rFonts w:ascii="宋体" w:eastAsia="宋体" w:hAnsi="宋体" w:cs="宋体" w:hint="eastAsia"/>
          <w:b/>
          <w:bCs/>
          <w:szCs w:val="21"/>
        </w:rPr>
        <w:fldChar w:fldCharType="separate"/>
      </w:r>
      <w:r>
        <w:rPr>
          <w:rStyle w:val="a4"/>
          <w:rFonts w:ascii="宋体" w:eastAsia="宋体" w:hAnsi="宋体" w:cs="宋体" w:hint="eastAsia"/>
          <w:b/>
          <w:bCs/>
          <w:szCs w:val="21"/>
        </w:rPr>
        <w:t>http://www.greetec.com/</w:t>
      </w:r>
    </w:p>
    <w:p w14:paraId="7D0F90BA" w14:textId="77777777" w:rsidR="00D31833" w:rsidRDefault="003E6272">
      <w:pPr>
        <w:rPr>
          <w:rFonts w:ascii="宋体" w:eastAsia="宋体" w:hAnsi="宋体" w:cs="宋体" w:hint="eastAsia"/>
          <w:b/>
          <w:bCs/>
          <w:szCs w:val="21"/>
        </w:rPr>
      </w:pPr>
      <w:r>
        <w:rPr>
          <w:rStyle w:val="a4"/>
          <w:rFonts w:ascii="宋体" w:eastAsia="宋体" w:hAnsi="宋体" w:cs="宋体" w:hint="eastAsia"/>
          <w:b/>
          <w:bCs/>
          <w:szCs w:val="21"/>
        </w:rPr>
        <w:br/>
      </w:r>
      <w:r>
        <w:rPr>
          <w:rFonts w:ascii="宋体" w:eastAsia="宋体" w:hAnsi="宋体" w:cs="宋体" w:hint="eastAsia"/>
          <w:b/>
          <w:bCs/>
          <w:szCs w:val="21"/>
        </w:rPr>
        <w:fldChar w:fldCharType="end"/>
      </w:r>
      <w:proofErr w:type="gramStart"/>
      <w:r>
        <w:rPr>
          <w:rFonts w:ascii="宋体" w:eastAsia="宋体" w:hAnsi="宋体" w:cs="宋体" w:hint="eastAsia"/>
          <w:b/>
          <w:bCs/>
          <w:szCs w:val="21"/>
        </w:rPr>
        <w:t>微信公众号</w:t>
      </w:r>
      <w:proofErr w:type="gramEnd"/>
      <w:r>
        <w:rPr>
          <w:rFonts w:ascii="宋体" w:eastAsia="宋体" w:hAnsi="宋体" w:cs="宋体" w:hint="eastAsia"/>
          <w:b/>
          <w:bCs/>
          <w:szCs w:val="21"/>
        </w:rPr>
        <w:t>：</w:t>
      </w:r>
      <w:proofErr w:type="gramStart"/>
      <w:r>
        <w:rPr>
          <w:rFonts w:ascii="宋体" w:eastAsia="宋体" w:hAnsi="宋体" w:cs="宋体" w:hint="eastAsia"/>
          <w:b/>
          <w:bCs/>
          <w:szCs w:val="21"/>
        </w:rPr>
        <w:t>青矩技术</w:t>
      </w:r>
      <w:proofErr w:type="gramEnd"/>
    </w:p>
    <w:p w14:paraId="3B9F72D4" w14:textId="77777777" w:rsidR="00E261B5" w:rsidRDefault="00E261B5">
      <w:pPr>
        <w:rPr>
          <w:rFonts w:ascii="宋体" w:eastAsia="宋体" w:hAnsi="宋体" w:cs="宋体" w:hint="eastAsia"/>
          <w:b/>
          <w:bCs/>
          <w:szCs w:val="21"/>
        </w:rPr>
      </w:pPr>
    </w:p>
    <w:p w14:paraId="3414D11C" w14:textId="7C3FD088" w:rsidR="00E104F1" w:rsidRDefault="00E104F1">
      <w:pPr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fldChar w:fldCharType="begin"/>
      </w:r>
      <w:r>
        <w:instrText xml:space="preserve"> LINK Excel.Sheet.12 "C:\\Users\\86151\\Desktop\\</w:instrText>
      </w:r>
      <w:r>
        <w:instrText>青矩技术</w:instrText>
      </w:r>
      <w:r>
        <w:instrText>2024</w:instrText>
      </w:r>
      <w:r>
        <w:instrText>年度校招需求信息</w:instrText>
      </w:r>
      <w:r>
        <w:instrText>.xlsx" "</w:instrText>
      </w:r>
      <w:r>
        <w:instrText>分公司地址</w:instrText>
      </w:r>
      <w:r>
        <w:instrText xml:space="preserve"> (2)!R2C3:R40C5" \a \f 4 \h  \* MERGEFORMAT </w:instrText>
      </w:r>
      <w:r>
        <w:fldChar w:fldCharType="separate"/>
      </w:r>
    </w:p>
    <w:p w14:paraId="61B5BFB5" w14:textId="77777777" w:rsidR="00F64BB3" w:rsidRDefault="00E104F1">
      <w:r>
        <w:fldChar w:fldCharType="end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1724"/>
        <w:gridCol w:w="6264"/>
      </w:tblGrid>
      <w:tr w:rsidR="00F64BB3" w:rsidRPr="00F64BB3" w14:paraId="3A6252AE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14885F98" w14:textId="77777777" w:rsidR="00F64BB3" w:rsidRPr="00F64BB3" w:rsidRDefault="00F64BB3" w:rsidP="00F64BB3">
            <w:pPr>
              <w:rPr>
                <w:b/>
                <w:bCs/>
              </w:rPr>
            </w:pPr>
            <w:r w:rsidRPr="00F64BB3">
              <w:rPr>
                <w:rFonts w:hint="eastAsia"/>
                <w:b/>
                <w:bCs/>
              </w:rPr>
              <w:lastRenderedPageBreak/>
              <w:t>序号</w:t>
            </w:r>
          </w:p>
        </w:tc>
        <w:tc>
          <w:tcPr>
            <w:tcW w:w="1724" w:type="dxa"/>
            <w:noWrap/>
            <w:hideMark/>
          </w:tcPr>
          <w:p w14:paraId="4EC7FFB8" w14:textId="77777777" w:rsidR="00F64BB3" w:rsidRPr="00F64BB3" w:rsidRDefault="00F64BB3" w:rsidP="00301DE1">
            <w:pPr>
              <w:jc w:val="center"/>
              <w:rPr>
                <w:b/>
                <w:bCs/>
              </w:rPr>
            </w:pPr>
            <w:r w:rsidRPr="00F64BB3">
              <w:rPr>
                <w:rFonts w:hint="eastAsia"/>
                <w:b/>
                <w:bCs/>
              </w:rPr>
              <w:t>分公司</w:t>
            </w:r>
          </w:p>
        </w:tc>
        <w:tc>
          <w:tcPr>
            <w:tcW w:w="6264" w:type="dxa"/>
            <w:noWrap/>
            <w:hideMark/>
          </w:tcPr>
          <w:p w14:paraId="69AA03D8" w14:textId="77777777" w:rsidR="00F64BB3" w:rsidRPr="00F64BB3" w:rsidRDefault="00F64BB3" w:rsidP="00301DE1">
            <w:pPr>
              <w:jc w:val="center"/>
              <w:rPr>
                <w:b/>
                <w:bCs/>
              </w:rPr>
            </w:pPr>
            <w:r w:rsidRPr="00F64BB3">
              <w:rPr>
                <w:rFonts w:hint="eastAsia"/>
                <w:b/>
                <w:bCs/>
              </w:rPr>
              <w:t>具体地址</w:t>
            </w:r>
          </w:p>
        </w:tc>
      </w:tr>
      <w:tr w:rsidR="00F64BB3" w:rsidRPr="00F64BB3" w14:paraId="7C25B2CC" w14:textId="77777777" w:rsidTr="004351AB">
        <w:trPr>
          <w:trHeight w:val="465"/>
        </w:trPr>
        <w:tc>
          <w:tcPr>
            <w:tcW w:w="534" w:type="dxa"/>
            <w:vMerge w:val="restart"/>
            <w:noWrap/>
            <w:hideMark/>
          </w:tcPr>
          <w:p w14:paraId="690AB58D" w14:textId="77777777" w:rsidR="00F64BB3" w:rsidRPr="00F64BB3" w:rsidRDefault="00F64BB3" w:rsidP="00F64BB3">
            <w:r w:rsidRPr="00F64BB3">
              <w:rPr>
                <w:rFonts w:hint="eastAsia"/>
              </w:rPr>
              <w:t>1</w:t>
            </w:r>
          </w:p>
        </w:tc>
        <w:tc>
          <w:tcPr>
            <w:tcW w:w="1724" w:type="dxa"/>
            <w:vMerge w:val="restart"/>
            <w:noWrap/>
            <w:hideMark/>
          </w:tcPr>
          <w:p w14:paraId="5AE3C1FB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北京总部</w:t>
            </w:r>
          </w:p>
        </w:tc>
        <w:tc>
          <w:tcPr>
            <w:tcW w:w="6264" w:type="dxa"/>
            <w:noWrap/>
            <w:hideMark/>
          </w:tcPr>
          <w:p w14:paraId="6E959944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北京市海淀区车公庄西路19号国际传播科技文化园9号楼1层</w:t>
            </w:r>
          </w:p>
        </w:tc>
      </w:tr>
      <w:tr w:rsidR="00F64BB3" w:rsidRPr="00F64BB3" w14:paraId="72DB1BE6" w14:textId="77777777" w:rsidTr="004351AB">
        <w:trPr>
          <w:trHeight w:val="465"/>
        </w:trPr>
        <w:tc>
          <w:tcPr>
            <w:tcW w:w="534" w:type="dxa"/>
            <w:vMerge/>
            <w:hideMark/>
          </w:tcPr>
          <w:p w14:paraId="4D4927EE" w14:textId="77777777" w:rsidR="00F64BB3" w:rsidRPr="00F64BB3" w:rsidRDefault="00F64BB3"/>
        </w:tc>
        <w:tc>
          <w:tcPr>
            <w:tcW w:w="1724" w:type="dxa"/>
            <w:vMerge/>
            <w:hideMark/>
          </w:tcPr>
          <w:p w14:paraId="0A8DBDFD" w14:textId="77777777" w:rsidR="00F64BB3" w:rsidRPr="008538E6" w:rsidRDefault="00F64BB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264" w:type="dxa"/>
            <w:noWrap/>
            <w:hideMark/>
          </w:tcPr>
          <w:p w14:paraId="7ABE554B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北京市房山区阎村科技园北京互联网金融安全示范产业园52号楼</w:t>
            </w:r>
          </w:p>
        </w:tc>
      </w:tr>
      <w:tr w:rsidR="00F64BB3" w:rsidRPr="00F64BB3" w14:paraId="6E8E8F21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5ACA37EB" w14:textId="77777777" w:rsidR="00F64BB3" w:rsidRPr="00F64BB3" w:rsidRDefault="00F64BB3" w:rsidP="00F64BB3">
            <w:r w:rsidRPr="00F64BB3">
              <w:rPr>
                <w:rFonts w:hint="eastAsia"/>
              </w:rPr>
              <w:t>2</w:t>
            </w:r>
          </w:p>
        </w:tc>
        <w:tc>
          <w:tcPr>
            <w:tcW w:w="1724" w:type="dxa"/>
            <w:noWrap/>
            <w:hideMark/>
          </w:tcPr>
          <w:p w14:paraId="1AD02BD5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天津分公司</w:t>
            </w:r>
          </w:p>
        </w:tc>
        <w:tc>
          <w:tcPr>
            <w:tcW w:w="6264" w:type="dxa"/>
            <w:noWrap/>
            <w:hideMark/>
          </w:tcPr>
          <w:p w14:paraId="3F2E4EB7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天津市和平区大沽北路</w:t>
            </w:r>
            <w:proofErr w:type="gramStart"/>
            <w:r w:rsidRPr="008538E6">
              <w:rPr>
                <w:rFonts w:ascii="宋体" w:eastAsia="宋体" w:hAnsi="宋体" w:hint="eastAsia"/>
                <w:szCs w:val="21"/>
              </w:rPr>
              <w:t>2号津塔写字楼</w:t>
            </w:r>
            <w:proofErr w:type="gramEnd"/>
            <w:r w:rsidRPr="008538E6">
              <w:rPr>
                <w:rFonts w:ascii="宋体" w:eastAsia="宋体" w:hAnsi="宋体" w:hint="eastAsia"/>
                <w:szCs w:val="21"/>
              </w:rPr>
              <w:t>69层</w:t>
            </w:r>
          </w:p>
        </w:tc>
      </w:tr>
      <w:tr w:rsidR="00F64BB3" w:rsidRPr="00F64BB3" w14:paraId="74E28E59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6E15DE38" w14:textId="77777777" w:rsidR="00F64BB3" w:rsidRPr="00F64BB3" w:rsidRDefault="00F64BB3" w:rsidP="00F64BB3">
            <w:r w:rsidRPr="00F64BB3">
              <w:rPr>
                <w:rFonts w:hint="eastAsia"/>
              </w:rPr>
              <w:t>3</w:t>
            </w:r>
          </w:p>
        </w:tc>
        <w:tc>
          <w:tcPr>
            <w:tcW w:w="1724" w:type="dxa"/>
            <w:noWrap/>
            <w:hideMark/>
          </w:tcPr>
          <w:p w14:paraId="57FB06A6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河北分公司</w:t>
            </w:r>
          </w:p>
        </w:tc>
        <w:tc>
          <w:tcPr>
            <w:tcW w:w="6264" w:type="dxa"/>
            <w:noWrap/>
            <w:hideMark/>
          </w:tcPr>
          <w:p w14:paraId="543AF555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河北省石家庄市长安区中</w:t>
            </w:r>
            <w:proofErr w:type="gramStart"/>
            <w:r w:rsidRPr="008538E6">
              <w:rPr>
                <w:rFonts w:ascii="宋体" w:eastAsia="宋体" w:hAnsi="宋体" w:hint="eastAsia"/>
                <w:szCs w:val="21"/>
              </w:rPr>
              <w:t>山路勒泰写字楼</w:t>
            </w:r>
            <w:proofErr w:type="gramEnd"/>
            <w:r w:rsidRPr="008538E6">
              <w:rPr>
                <w:rFonts w:ascii="宋体" w:eastAsia="宋体" w:hAnsi="宋体" w:hint="eastAsia"/>
                <w:szCs w:val="21"/>
              </w:rPr>
              <w:t>B座2306-2307室</w:t>
            </w:r>
          </w:p>
        </w:tc>
      </w:tr>
      <w:tr w:rsidR="00F64BB3" w:rsidRPr="00F64BB3" w14:paraId="7D1A74AE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327BEFAF" w14:textId="77777777" w:rsidR="00F64BB3" w:rsidRPr="00F64BB3" w:rsidRDefault="00F64BB3" w:rsidP="00F64BB3">
            <w:r w:rsidRPr="00F64BB3">
              <w:rPr>
                <w:rFonts w:hint="eastAsia"/>
              </w:rPr>
              <w:t>4</w:t>
            </w:r>
          </w:p>
        </w:tc>
        <w:tc>
          <w:tcPr>
            <w:tcW w:w="1724" w:type="dxa"/>
            <w:noWrap/>
            <w:hideMark/>
          </w:tcPr>
          <w:p w14:paraId="57A6D015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张家口分公司</w:t>
            </w:r>
          </w:p>
        </w:tc>
        <w:tc>
          <w:tcPr>
            <w:tcW w:w="6264" w:type="dxa"/>
            <w:noWrap/>
            <w:hideMark/>
          </w:tcPr>
          <w:p w14:paraId="3589A8B8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张家口市经开区长</w:t>
            </w:r>
            <w:proofErr w:type="gramStart"/>
            <w:r w:rsidRPr="008538E6">
              <w:rPr>
                <w:rFonts w:ascii="宋体" w:eastAsia="宋体" w:hAnsi="宋体" w:hint="eastAsia"/>
                <w:szCs w:val="21"/>
              </w:rPr>
              <w:t>江时代</w:t>
            </w:r>
            <w:proofErr w:type="gramEnd"/>
            <w:r w:rsidRPr="008538E6">
              <w:rPr>
                <w:rFonts w:ascii="宋体" w:eastAsia="宋体" w:hAnsi="宋体" w:hint="eastAsia"/>
                <w:szCs w:val="21"/>
              </w:rPr>
              <w:t>广场D座0330</w:t>
            </w:r>
          </w:p>
        </w:tc>
      </w:tr>
      <w:tr w:rsidR="00F64BB3" w:rsidRPr="00F64BB3" w14:paraId="19CFAE39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7AFB2F3E" w14:textId="77777777" w:rsidR="00F64BB3" w:rsidRPr="00F64BB3" w:rsidRDefault="00F64BB3" w:rsidP="00F64BB3">
            <w:r w:rsidRPr="00F64BB3">
              <w:rPr>
                <w:rFonts w:hint="eastAsia"/>
              </w:rPr>
              <w:t>5</w:t>
            </w:r>
          </w:p>
        </w:tc>
        <w:tc>
          <w:tcPr>
            <w:tcW w:w="1724" w:type="dxa"/>
            <w:noWrap/>
            <w:hideMark/>
          </w:tcPr>
          <w:p w14:paraId="11505D6E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山西分公司</w:t>
            </w:r>
          </w:p>
        </w:tc>
        <w:tc>
          <w:tcPr>
            <w:tcW w:w="6264" w:type="dxa"/>
            <w:noWrap/>
            <w:hideMark/>
          </w:tcPr>
          <w:p w14:paraId="531CFAD5" w14:textId="1C9779B0" w:rsidR="00F64BB3" w:rsidRPr="008538E6" w:rsidRDefault="004351AB" w:rsidP="004351AB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/>
                <w:szCs w:val="21"/>
              </w:rPr>
              <w:t>山西省太原市小店区南中环街426号山西国际金融中心4B座16层</w:t>
            </w:r>
          </w:p>
        </w:tc>
      </w:tr>
      <w:tr w:rsidR="00F64BB3" w:rsidRPr="00F64BB3" w14:paraId="6E8891B2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4F5B8950" w14:textId="77777777" w:rsidR="00F64BB3" w:rsidRPr="00F64BB3" w:rsidRDefault="00F64BB3" w:rsidP="00F64BB3">
            <w:r w:rsidRPr="00F64BB3">
              <w:rPr>
                <w:rFonts w:hint="eastAsia"/>
              </w:rPr>
              <w:t>6</w:t>
            </w:r>
          </w:p>
        </w:tc>
        <w:tc>
          <w:tcPr>
            <w:tcW w:w="1724" w:type="dxa"/>
            <w:noWrap/>
            <w:hideMark/>
          </w:tcPr>
          <w:p w14:paraId="05AF9C48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呼和浩特分公司</w:t>
            </w:r>
          </w:p>
        </w:tc>
        <w:tc>
          <w:tcPr>
            <w:tcW w:w="6264" w:type="dxa"/>
            <w:noWrap/>
            <w:hideMark/>
          </w:tcPr>
          <w:p w14:paraId="3D0B1DF2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内蒙古自治区呼和浩特市赛罕区绿地领海大厦B座10楼</w:t>
            </w:r>
          </w:p>
        </w:tc>
      </w:tr>
      <w:tr w:rsidR="00F64BB3" w:rsidRPr="00F64BB3" w14:paraId="51561C77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084A5021" w14:textId="77777777" w:rsidR="00F64BB3" w:rsidRPr="00F64BB3" w:rsidRDefault="00F64BB3" w:rsidP="00F64BB3">
            <w:r w:rsidRPr="00F64BB3">
              <w:rPr>
                <w:rFonts w:hint="eastAsia"/>
              </w:rPr>
              <w:t>7</w:t>
            </w:r>
          </w:p>
        </w:tc>
        <w:tc>
          <w:tcPr>
            <w:tcW w:w="1724" w:type="dxa"/>
            <w:noWrap/>
            <w:hideMark/>
          </w:tcPr>
          <w:p w14:paraId="25F0BC36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雄安分公司</w:t>
            </w:r>
          </w:p>
        </w:tc>
        <w:tc>
          <w:tcPr>
            <w:tcW w:w="6264" w:type="dxa"/>
            <w:noWrap/>
            <w:hideMark/>
          </w:tcPr>
          <w:p w14:paraId="1F711C44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8538E6">
              <w:rPr>
                <w:rFonts w:ascii="宋体" w:eastAsia="宋体" w:hAnsi="宋体" w:hint="eastAsia"/>
                <w:szCs w:val="21"/>
              </w:rPr>
              <w:t>河北省雄安新区容城县澳森南大街</w:t>
            </w:r>
            <w:proofErr w:type="gramEnd"/>
            <w:r w:rsidRPr="008538E6">
              <w:rPr>
                <w:rFonts w:ascii="宋体" w:eastAsia="宋体" w:hAnsi="宋体" w:hint="eastAsia"/>
                <w:szCs w:val="21"/>
              </w:rPr>
              <w:t>1号雄安设</w:t>
            </w:r>
            <w:proofErr w:type="gramStart"/>
            <w:r w:rsidRPr="008538E6">
              <w:rPr>
                <w:rFonts w:ascii="宋体" w:eastAsia="宋体" w:hAnsi="宋体" w:hint="eastAsia"/>
                <w:szCs w:val="21"/>
              </w:rPr>
              <w:t>计中心</w:t>
            </w:r>
            <w:proofErr w:type="gramEnd"/>
            <w:r w:rsidRPr="008538E6">
              <w:rPr>
                <w:rFonts w:ascii="宋体" w:eastAsia="宋体" w:hAnsi="宋体" w:hint="eastAsia"/>
                <w:szCs w:val="21"/>
              </w:rPr>
              <w:t>3楼</w:t>
            </w:r>
          </w:p>
        </w:tc>
      </w:tr>
      <w:tr w:rsidR="00F64BB3" w:rsidRPr="00F64BB3" w14:paraId="53E6DEA3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6F8EF12C" w14:textId="77777777" w:rsidR="00F64BB3" w:rsidRPr="00F64BB3" w:rsidRDefault="00F64BB3" w:rsidP="00F64BB3">
            <w:r w:rsidRPr="00F64BB3">
              <w:rPr>
                <w:rFonts w:hint="eastAsia"/>
              </w:rPr>
              <w:t>8</w:t>
            </w:r>
          </w:p>
        </w:tc>
        <w:tc>
          <w:tcPr>
            <w:tcW w:w="1724" w:type="dxa"/>
            <w:noWrap/>
            <w:hideMark/>
          </w:tcPr>
          <w:p w14:paraId="59C70D0F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郑州分公司</w:t>
            </w:r>
          </w:p>
        </w:tc>
        <w:tc>
          <w:tcPr>
            <w:tcW w:w="6264" w:type="dxa"/>
            <w:noWrap/>
            <w:hideMark/>
          </w:tcPr>
          <w:p w14:paraId="444CDDD4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河南省郑州市中原区华山路220号芝麻街公园里D区16栋</w:t>
            </w:r>
          </w:p>
        </w:tc>
      </w:tr>
      <w:tr w:rsidR="00F64BB3" w:rsidRPr="00F64BB3" w14:paraId="48B93B2E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5AF7FE23" w14:textId="77777777" w:rsidR="00F64BB3" w:rsidRPr="00F64BB3" w:rsidRDefault="00F64BB3" w:rsidP="00F64BB3">
            <w:r w:rsidRPr="00F64BB3">
              <w:rPr>
                <w:rFonts w:hint="eastAsia"/>
              </w:rPr>
              <w:t>9</w:t>
            </w:r>
          </w:p>
        </w:tc>
        <w:tc>
          <w:tcPr>
            <w:tcW w:w="1724" w:type="dxa"/>
            <w:noWrap/>
            <w:hideMark/>
          </w:tcPr>
          <w:p w14:paraId="76DD6645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武汉分公司</w:t>
            </w:r>
          </w:p>
        </w:tc>
        <w:tc>
          <w:tcPr>
            <w:tcW w:w="6264" w:type="dxa"/>
            <w:noWrap/>
            <w:hideMark/>
          </w:tcPr>
          <w:p w14:paraId="26A951F0" w14:textId="32C06265" w:rsidR="00F64BB3" w:rsidRPr="008538E6" w:rsidRDefault="006431AB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湖北省武汉市江汉区江汉北路南国中心T1写字楼27层</w:t>
            </w:r>
          </w:p>
        </w:tc>
      </w:tr>
      <w:tr w:rsidR="00F64BB3" w:rsidRPr="00F64BB3" w14:paraId="7804CB63" w14:textId="77777777" w:rsidTr="004351AB">
        <w:trPr>
          <w:trHeight w:val="465"/>
        </w:trPr>
        <w:tc>
          <w:tcPr>
            <w:tcW w:w="534" w:type="dxa"/>
            <w:vMerge w:val="restart"/>
            <w:noWrap/>
            <w:hideMark/>
          </w:tcPr>
          <w:p w14:paraId="05202922" w14:textId="77777777" w:rsidR="00F64BB3" w:rsidRPr="00F64BB3" w:rsidRDefault="00F64BB3" w:rsidP="00F64BB3">
            <w:r w:rsidRPr="00F64BB3">
              <w:rPr>
                <w:rFonts w:hint="eastAsia"/>
              </w:rPr>
              <w:t>10</w:t>
            </w:r>
          </w:p>
        </w:tc>
        <w:tc>
          <w:tcPr>
            <w:tcW w:w="1724" w:type="dxa"/>
            <w:vMerge w:val="restart"/>
            <w:noWrap/>
            <w:hideMark/>
          </w:tcPr>
          <w:p w14:paraId="3DD6B386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湖南分公司</w:t>
            </w:r>
          </w:p>
        </w:tc>
        <w:tc>
          <w:tcPr>
            <w:tcW w:w="6264" w:type="dxa"/>
            <w:noWrap/>
            <w:hideMark/>
          </w:tcPr>
          <w:p w14:paraId="70B20207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湖南省长沙市芙蓉区韶山北路216号维一星城国际27楼</w:t>
            </w:r>
          </w:p>
        </w:tc>
      </w:tr>
      <w:tr w:rsidR="00F64BB3" w:rsidRPr="00F64BB3" w14:paraId="341B2C79" w14:textId="77777777" w:rsidTr="004351AB">
        <w:trPr>
          <w:trHeight w:val="465"/>
        </w:trPr>
        <w:tc>
          <w:tcPr>
            <w:tcW w:w="534" w:type="dxa"/>
            <w:vMerge/>
            <w:hideMark/>
          </w:tcPr>
          <w:p w14:paraId="6AFB971D" w14:textId="77777777" w:rsidR="00F64BB3" w:rsidRPr="00F64BB3" w:rsidRDefault="00F64BB3"/>
        </w:tc>
        <w:tc>
          <w:tcPr>
            <w:tcW w:w="1724" w:type="dxa"/>
            <w:vMerge/>
            <w:hideMark/>
          </w:tcPr>
          <w:p w14:paraId="50E12101" w14:textId="77777777" w:rsidR="00F64BB3" w:rsidRPr="008538E6" w:rsidRDefault="00F64BB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264" w:type="dxa"/>
            <w:noWrap/>
            <w:hideMark/>
          </w:tcPr>
          <w:p w14:paraId="67BC0BBC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湖南省株洲市天元区长江北路招投标大厦10楼1001</w:t>
            </w:r>
          </w:p>
        </w:tc>
      </w:tr>
      <w:tr w:rsidR="00F64BB3" w:rsidRPr="00F64BB3" w14:paraId="1F2E41FF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1185FD7E" w14:textId="77777777" w:rsidR="00F64BB3" w:rsidRPr="00F64BB3" w:rsidRDefault="00F64BB3" w:rsidP="00F64BB3">
            <w:r w:rsidRPr="00F64BB3">
              <w:rPr>
                <w:rFonts w:hint="eastAsia"/>
              </w:rPr>
              <w:t>11</w:t>
            </w:r>
          </w:p>
        </w:tc>
        <w:tc>
          <w:tcPr>
            <w:tcW w:w="1724" w:type="dxa"/>
            <w:noWrap/>
            <w:hideMark/>
          </w:tcPr>
          <w:p w14:paraId="5C5A94F3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广州分公司</w:t>
            </w:r>
          </w:p>
        </w:tc>
        <w:tc>
          <w:tcPr>
            <w:tcW w:w="6264" w:type="dxa"/>
            <w:noWrap/>
            <w:hideMark/>
          </w:tcPr>
          <w:p w14:paraId="1A1127BD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广东省广州市天河区水荫路115号A区501</w:t>
            </w:r>
          </w:p>
        </w:tc>
      </w:tr>
      <w:tr w:rsidR="00F64BB3" w:rsidRPr="00F64BB3" w14:paraId="7C0CCB4B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4CA6A04A" w14:textId="77777777" w:rsidR="00F64BB3" w:rsidRPr="00F64BB3" w:rsidRDefault="00F64BB3" w:rsidP="00F64BB3">
            <w:r w:rsidRPr="00F64BB3">
              <w:rPr>
                <w:rFonts w:hint="eastAsia"/>
              </w:rPr>
              <w:t>12</w:t>
            </w:r>
          </w:p>
        </w:tc>
        <w:tc>
          <w:tcPr>
            <w:tcW w:w="1724" w:type="dxa"/>
            <w:noWrap/>
            <w:hideMark/>
          </w:tcPr>
          <w:p w14:paraId="2F6009C1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深圳分公司</w:t>
            </w:r>
          </w:p>
        </w:tc>
        <w:tc>
          <w:tcPr>
            <w:tcW w:w="6264" w:type="dxa"/>
            <w:noWrap/>
            <w:hideMark/>
          </w:tcPr>
          <w:p w14:paraId="126306E9" w14:textId="15DBF98C" w:rsidR="00F64BB3" w:rsidRPr="008538E6" w:rsidRDefault="00045436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深圳市福田区莲花街道福新社区鹏程一路9号广电金融中心16C</w:t>
            </w:r>
          </w:p>
        </w:tc>
      </w:tr>
      <w:tr w:rsidR="00F64BB3" w:rsidRPr="00F64BB3" w14:paraId="2DA495D7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11DFF45C" w14:textId="77777777" w:rsidR="00F64BB3" w:rsidRPr="00F64BB3" w:rsidRDefault="00F64BB3" w:rsidP="00F64BB3">
            <w:r w:rsidRPr="00F64BB3">
              <w:rPr>
                <w:rFonts w:hint="eastAsia"/>
              </w:rPr>
              <w:t>13</w:t>
            </w:r>
          </w:p>
        </w:tc>
        <w:tc>
          <w:tcPr>
            <w:tcW w:w="1724" w:type="dxa"/>
            <w:noWrap/>
            <w:hideMark/>
          </w:tcPr>
          <w:p w14:paraId="57AE277D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广西分公司</w:t>
            </w:r>
          </w:p>
        </w:tc>
        <w:tc>
          <w:tcPr>
            <w:tcW w:w="6264" w:type="dxa"/>
            <w:noWrap/>
            <w:hideMark/>
          </w:tcPr>
          <w:p w14:paraId="4F2DDDD8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广西省南宁市</w:t>
            </w:r>
            <w:proofErr w:type="gramStart"/>
            <w:r w:rsidRPr="008538E6">
              <w:rPr>
                <w:rFonts w:ascii="宋体" w:eastAsia="宋体" w:hAnsi="宋体" w:hint="eastAsia"/>
                <w:szCs w:val="21"/>
              </w:rPr>
              <w:t>青秀</w:t>
            </w:r>
            <w:proofErr w:type="gramEnd"/>
            <w:r w:rsidRPr="008538E6">
              <w:rPr>
                <w:rFonts w:ascii="宋体" w:eastAsia="宋体" w:hAnsi="宋体" w:hint="eastAsia"/>
                <w:szCs w:val="21"/>
              </w:rPr>
              <w:t>区民族大道146号三</w:t>
            </w:r>
            <w:proofErr w:type="gramStart"/>
            <w:r w:rsidRPr="008538E6">
              <w:rPr>
                <w:rFonts w:ascii="宋体" w:eastAsia="宋体" w:hAnsi="宋体" w:hint="eastAsia"/>
                <w:szCs w:val="21"/>
              </w:rPr>
              <w:t>祺</w:t>
            </w:r>
            <w:proofErr w:type="gramEnd"/>
            <w:r w:rsidRPr="008538E6">
              <w:rPr>
                <w:rFonts w:ascii="宋体" w:eastAsia="宋体" w:hAnsi="宋体" w:hint="eastAsia"/>
                <w:szCs w:val="21"/>
              </w:rPr>
              <w:t>广场1702A</w:t>
            </w:r>
          </w:p>
        </w:tc>
      </w:tr>
      <w:tr w:rsidR="00F64BB3" w:rsidRPr="00F64BB3" w14:paraId="652F2C4C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1E1521F0" w14:textId="77777777" w:rsidR="00F64BB3" w:rsidRPr="00F64BB3" w:rsidRDefault="00F64BB3" w:rsidP="00F64BB3">
            <w:r w:rsidRPr="00F64BB3">
              <w:rPr>
                <w:rFonts w:hint="eastAsia"/>
              </w:rPr>
              <w:t>14</w:t>
            </w:r>
          </w:p>
        </w:tc>
        <w:tc>
          <w:tcPr>
            <w:tcW w:w="1724" w:type="dxa"/>
            <w:noWrap/>
            <w:hideMark/>
          </w:tcPr>
          <w:p w14:paraId="2BC3BCF2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海南分公司</w:t>
            </w:r>
          </w:p>
        </w:tc>
        <w:tc>
          <w:tcPr>
            <w:tcW w:w="6264" w:type="dxa"/>
            <w:noWrap/>
            <w:hideMark/>
          </w:tcPr>
          <w:p w14:paraId="0F3451B4" w14:textId="5E4821EF" w:rsidR="00F64BB3" w:rsidRPr="008538E6" w:rsidRDefault="00AB65E1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海南省海口市国兴大道互联网金融大厦B座</w:t>
            </w:r>
          </w:p>
        </w:tc>
      </w:tr>
      <w:tr w:rsidR="00F64BB3" w:rsidRPr="00F64BB3" w14:paraId="087FB3B7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5DC34B81" w14:textId="77777777" w:rsidR="00F64BB3" w:rsidRPr="00F64BB3" w:rsidRDefault="00F64BB3" w:rsidP="00F64BB3">
            <w:r w:rsidRPr="00F64BB3">
              <w:rPr>
                <w:rFonts w:hint="eastAsia"/>
              </w:rPr>
              <w:t>15</w:t>
            </w:r>
          </w:p>
        </w:tc>
        <w:tc>
          <w:tcPr>
            <w:tcW w:w="1724" w:type="dxa"/>
            <w:noWrap/>
            <w:hideMark/>
          </w:tcPr>
          <w:p w14:paraId="28348349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上海分公司</w:t>
            </w:r>
          </w:p>
        </w:tc>
        <w:tc>
          <w:tcPr>
            <w:tcW w:w="6264" w:type="dxa"/>
            <w:noWrap/>
            <w:hideMark/>
          </w:tcPr>
          <w:p w14:paraId="019D3ED2" w14:textId="728E6575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上海市浦东</w:t>
            </w:r>
            <w:proofErr w:type="gramStart"/>
            <w:r w:rsidRPr="008538E6">
              <w:rPr>
                <w:rFonts w:ascii="宋体" w:eastAsia="宋体" w:hAnsi="宋体" w:hint="eastAsia"/>
                <w:szCs w:val="21"/>
              </w:rPr>
              <w:t>新区世纪</w:t>
            </w:r>
            <w:proofErr w:type="gramEnd"/>
            <w:r w:rsidRPr="008538E6">
              <w:rPr>
                <w:rFonts w:ascii="宋体" w:eastAsia="宋体" w:hAnsi="宋体" w:hint="eastAsia"/>
                <w:szCs w:val="21"/>
              </w:rPr>
              <w:t>大道88号金茂大厦901</w:t>
            </w:r>
            <w:r w:rsidR="00AB65E1" w:rsidRPr="008538E6">
              <w:rPr>
                <w:rFonts w:ascii="宋体" w:eastAsia="宋体" w:hAnsi="宋体"/>
                <w:szCs w:val="21"/>
              </w:rPr>
              <w:t>-903</w:t>
            </w:r>
          </w:p>
        </w:tc>
      </w:tr>
      <w:tr w:rsidR="00F64BB3" w:rsidRPr="00F64BB3" w14:paraId="3728A990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261E3A84" w14:textId="77777777" w:rsidR="00F64BB3" w:rsidRPr="00F64BB3" w:rsidRDefault="00F64BB3" w:rsidP="00F64BB3">
            <w:r w:rsidRPr="00F64BB3">
              <w:rPr>
                <w:rFonts w:hint="eastAsia"/>
              </w:rPr>
              <w:t>16</w:t>
            </w:r>
          </w:p>
        </w:tc>
        <w:tc>
          <w:tcPr>
            <w:tcW w:w="1724" w:type="dxa"/>
            <w:noWrap/>
            <w:hideMark/>
          </w:tcPr>
          <w:p w14:paraId="70B7A06C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安徽分公司</w:t>
            </w:r>
          </w:p>
        </w:tc>
        <w:tc>
          <w:tcPr>
            <w:tcW w:w="6264" w:type="dxa"/>
            <w:noWrap/>
            <w:hideMark/>
          </w:tcPr>
          <w:p w14:paraId="4F9235D9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安徽省合肥市包河区徽州大道与靶场路交口平安国际金融中心1306</w:t>
            </w:r>
          </w:p>
        </w:tc>
      </w:tr>
      <w:tr w:rsidR="00F64BB3" w:rsidRPr="00F64BB3" w14:paraId="572BEAD3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2DFDCA16" w14:textId="77777777" w:rsidR="00F64BB3" w:rsidRPr="00F64BB3" w:rsidRDefault="00F64BB3" w:rsidP="00F64BB3">
            <w:r w:rsidRPr="00F64BB3">
              <w:rPr>
                <w:rFonts w:hint="eastAsia"/>
              </w:rPr>
              <w:t>17</w:t>
            </w:r>
          </w:p>
        </w:tc>
        <w:tc>
          <w:tcPr>
            <w:tcW w:w="1724" w:type="dxa"/>
            <w:noWrap/>
            <w:hideMark/>
          </w:tcPr>
          <w:p w14:paraId="7C3E807C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浙江分公司</w:t>
            </w:r>
          </w:p>
        </w:tc>
        <w:tc>
          <w:tcPr>
            <w:tcW w:w="6264" w:type="dxa"/>
            <w:noWrap/>
            <w:hideMark/>
          </w:tcPr>
          <w:p w14:paraId="04D414BB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浙江省杭州市上城区</w:t>
            </w:r>
            <w:proofErr w:type="gramStart"/>
            <w:r w:rsidRPr="008538E6">
              <w:rPr>
                <w:rFonts w:ascii="宋体" w:eastAsia="宋体" w:hAnsi="宋体" w:hint="eastAsia"/>
                <w:szCs w:val="21"/>
              </w:rPr>
              <w:t>新业路300号</w:t>
            </w:r>
            <w:proofErr w:type="gramEnd"/>
            <w:r w:rsidRPr="008538E6">
              <w:rPr>
                <w:rFonts w:ascii="宋体" w:eastAsia="宋体" w:hAnsi="宋体" w:hint="eastAsia"/>
                <w:szCs w:val="21"/>
              </w:rPr>
              <w:t>鸿寿金融中心2幢3301室-2</w:t>
            </w:r>
          </w:p>
        </w:tc>
      </w:tr>
      <w:tr w:rsidR="00F64BB3" w:rsidRPr="00F64BB3" w14:paraId="4C02CCE9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4ADC96E4" w14:textId="77777777" w:rsidR="00F64BB3" w:rsidRPr="00F64BB3" w:rsidRDefault="00F64BB3" w:rsidP="00F64BB3">
            <w:r w:rsidRPr="00F64BB3">
              <w:rPr>
                <w:rFonts w:hint="eastAsia"/>
              </w:rPr>
              <w:t>18</w:t>
            </w:r>
          </w:p>
        </w:tc>
        <w:tc>
          <w:tcPr>
            <w:tcW w:w="1724" w:type="dxa"/>
            <w:noWrap/>
            <w:hideMark/>
          </w:tcPr>
          <w:p w14:paraId="0B95746F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南京分公司</w:t>
            </w:r>
          </w:p>
        </w:tc>
        <w:tc>
          <w:tcPr>
            <w:tcW w:w="6264" w:type="dxa"/>
            <w:noWrap/>
            <w:hideMark/>
          </w:tcPr>
          <w:p w14:paraId="7FA0845C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江苏省南京市秦淮区新街口南京中心38楼</w:t>
            </w:r>
          </w:p>
        </w:tc>
      </w:tr>
      <w:tr w:rsidR="00F64BB3" w:rsidRPr="00F64BB3" w14:paraId="18546DCE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227BDA7E" w14:textId="77777777" w:rsidR="00F64BB3" w:rsidRPr="00F64BB3" w:rsidRDefault="00F64BB3" w:rsidP="00F64BB3">
            <w:r w:rsidRPr="00F64BB3">
              <w:rPr>
                <w:rFonts w:hint="eastAsia"/>
              </w:rPr>
              <w:t>19</w:t>
            </w:r>
          </w:p>
        </w:tc>
        <w:tc>
          <w:tcPr>
            <w:tcW w:w="1724" w:type="dxa"/>
            <w:noWrap/>
            <w:hideMark/>
          </w:tcPr>
          <w:p w14:paraId="0479D112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山东分公司</w:t>
            </w:r>
          </w:p>
        </w:tc>
        <w:tc>
          <w:tcPr>
            <w:tcW w:w="6264" w:type="dxa"/>
            <w:noWrap/>
            <w:hideMark/>
          </w:tcPr>
          <w:p w14:paraId="505642FB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山东省济南市市中区经十路22068号山东出版智能产业大厦16层</w:t>
            </w:r>
          </w:p>
        </w:tc>
      </w:tr>
      <w:tr w:rsidR="00F64BB3" w:rsidRPr="00F64BB3" w14:paraId="0D7F9179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7A052A69" w14:textId="77777777" w:rsidR="00F64BB3" w:rsidRPr="00F64BB3" w:rsidRDefault="00F64BB3" w:rsidP="00F64BB3">
            <w:r w:rsidRPr="00F64BB3">
              <w:rPr>
                <w:rFonts w:hint="eastAsia"/>
              </w:rPr>
              <w:t>20</w:t>
            </w:r>
          </w:p>
        </w:tc>
        <w:tc>
          <w:tcPr>
            <w:tcW w:w="1724" w:type="dxa"/>
            <w:noWrap/>
            <w:hideMark/>
          </w:tcPr>
          <w:p w14:paraId="3338EF4A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福建分公司</w:t>
            </w:r>
          </w:p>
        </w:tc>
        <w:tc>
          <w:tcPr>
            <w:tcW w:w="6264" w:type="dxa"/>
            <w:noWrap/>
            <w:hideMark/>
          </w:tcPr>
          <w:p w14:paraId="2A40A826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福建省福州市鼓楼区</w:t>
            </w:r>
            <w:proofErr w:type="gramStart"/>
            <w:r w:rsidRPr="008538E6">
              <w:rPr>
                <w:rFonts w:ascii="宋体" w:eastAsia="宋体" w:hAnsi="宋体" w:hint="eastAsia"/>
                <w:szCs w:val="21"/>
              </w:rPr>
              <w:t>营迹路</w:t>
            </w:r>
            <w:proofErr w:type="gramEnd"/>
            <w:r w:rsidRPr="008538E6">
              <w:rPr>
                <w:rFonts w:ascii="宋体" w:eastAsia="宋体" w:hAnsi="宋体" w:hint="eastAsia"/>
                <w:szCs w:val="21"/>
              </w:rPr>
              <w:t>69号恒力创</w:t>
            </w:r>
            <w:proofErr w:type="gramStart"/>
            <w:r w:rsidRPr="008538E6">
              <w:rPr>
                <w:rFonts w:ascii="宋体" w:eastAsia="宋体" w:hAnsi="宋体" w:hint="eastAsia"/>
                <w:szCs w:val="21"/>
              </w:rPr>
              <w:t>富中心</w:t>
            </w:r>
            <w:proofErr w:type="gramEnd"/>
            <w:r w:rsidRPr="008538E6">
              <w:rPr>
                <w:rFonts w:ascii="宋体" w:eastAsia="宋体" w:hAnsi="宋体" w:hint="eastAsia"/>
                <w:szCs w:val="21"/>
              </w:rPr>
              <w:t>908单元</w:t>
            </w:r>
          </w:p>
        </w:tc>
      </w:tr>
      <w:tr w:rsidR="00F64BB3" w:rsidRPr="00F64BB3" w14:paraId="78CAD5B4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71FC965C" w14:textId="77777777" w:rsidR="00F64BB3" w:rsidRPr="00F64BB3" w:rsidRDefault="00F64BB3" w:rsidP="00F64BB3">
            <w:r w:rsidRPr="00F64BB3">
              <w:rPr>
                <w:rFonts w:hint="eastAsia"/>
              </w:rPr>
              <w:t>21</w:t>
            </w:r>
          </w:p>
        </w:tc>
        <w:tc>
          <w:tcPr>
            <w:tcW w:w="1724" w:type="dxa"/>
            <w:noWrap/>
            <w:hideMark/>
          </w:tcPr>
          <w:p w14:paraId="02214B99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江西分公司</w:t>
            </w:r>
          </w:p>
        </w:tc>
        <w:tc>
          <w:tcPr>
            <w:tcW w:w="6264" w:type="dxa"/>
            <w:noWrap/>
            <w:hideMark/>
          </w:tcPr>
          <w:p w14:paraId="525DEFF1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江西省南昌市</w:t>
            </w:r>
            <w:proofErr w:type="gramStart"/>
            <w:r w:rsidRPr="008538E6">
              <w:rPr>
                <w:rFonts w:ascii="宋体" w:eastAsia="宋体" w:hAnsi="宋体" w:hint="eastAsia"/>
                <w:szCs w:val="21"/>
              </w:rPr>
              <w:t>红谷滩区会展路</w:t>
            </w:r>
            <w:proofErr w:type="gramEnd"/>
            <w:r w:rsidRPr="008538E6">
              <w:rPr>
                <w:rFonts w:ascii="宋体" w:eastAsia="宋体" w:hAnsi="宋体" w:hint="eastAsia"/>
                <w:szCs w:val="21"/>
              </w:rPr>
              <w:t>135号中顺太平金融大厦22层</w:t>
            </w:r>
          </w:p>
        </w:tc>
      </w:tr>
      <w:tr w:rsidR="00F64BB3" w:rsidRPr="00F64BB3" w14:paraId="1134FD4F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1875537A" w14:textId="77777777" w:rsidR="00F64BB3" w:rsidRPr="00F64BB3" w:rsidRDefault="00F64BB3" w:rsidP="00F64BB3">
            <w:r w:rsidRPr="00F64BB3">
              <w:rPr>
                <w:rFonts w:hint="eastAsia"/>
              </w:rPr>
              <w:t>22</w:t>
            </w:r>
          </w:p>
        </w:tc>
        <w:tc>
          <w:tcPr>
            <w:tcW w:w="1724" w:type="dxa"/>
            <w:noWrap/>
            <w:hideMark/>
          </w:tcPr>
          <w:p w14:paraId="6810372D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苏州分公司</w:t>
            </w:r>
          </w:p>
        </w:tc>
        <w:tc>
          <w:tcPr>
            <w:tcW w:w="6264" w:type="dxa"/>
            <w:noWrap/>
            <w:hideMark/>
          </w:tcPr>
          <w:p w14:paraId="51219A9B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苏州市工业园区理想创新大厦A幢15楼</w:t>
            </w:r>
          </w:p>
        </w:tc>
      </w:tr>
      <w:tr w:rsidR="00F64BB3" w:rsidRPr="00F64BB3" w14:paraId="5BB45854" w14:textId="77777777" w:rsidTr="004351AB">
        <w:trPr>
          <w:trHeight w:val="465"/>
        </w:trPr>
        <w:tc>
          <w:tcPr>
            <w:tcW w:w="534" w:type="dxa"/>
            <w:vMerge w:val="restart"/>
            <w:noWrap/>
            <w:hideMark/>
          </w:tcPr>
          <w:p w14:paraId="38E680BD" w14:textId="77777777" w:rsidR="00F64BB3" w:rsidRPr="00F64BB3" w:rsidRDefault="00F64BB3" w:rsidP="00F64BB3">
            <w:r w:rsidRPr="00F64BB3">
              <w:rPr>
                <w:rFonts w:hint="eastAsia"/>
              </w:rPr>
              <w:t>23</w:t>
            </w:r>
          </w:p>
        </w:tc>
        <w:tc>
          <w:tcPr>
            <w:tcW w:w="1724" w:type="dxa"/>
            <w:vMerge w:val="restart"/>
            <w:noWrap/>
            <w:hideMark/>
          </w:tcPr>
          <w:p w14:paraId="7DE59F9C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西安分公司</w:t>
            </w:r>
          </w:p>
        </w:tc>
        <w:tc>
          <w:tcPr>
            <w:tcW w:w="6264" w:type="dxa"/>
            <w:noWrap/>
            <w:hideMark/>
          </w:tcPr>
          <w:p w14:paraId="6D29126A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陕西省西安市高新区</w:t>
            </w:r>
            <w:proofErr w:type="gramStart"/>
            <w:r w:rsidRPr="008538E6">
              <w:rPr>
                <w:rFonts w:ascii="宋体" w:eastAsia="宋体" w:hAnsi="宋体" w:hint="eastAsia"/>
                <w:szCs w:val="21"/>
              </w:rPr>
              <w:t>唐延路11号禾盛</w:t>
            </w:r>
            <w:proofErr w:type="gramEnd"/>
            <w:r w:rsidRPr="008538E6">
              <w:rPr>
                <w:rFonts w:ascii="宋体" w:eastAsia="宋体" w:hAnsi="宋体" w:hint="eastAsia"/>
                <w:szCs w:val="21"/>
              </w:rPr>
              <w:t>京广中心D座6层</w:t>
            </w:r>
          </w:p>
        </w:tc>
      </w:tr>
      <w:tr w:rsidR="00F64BB3" w:rsidRPr="00F64BB3" w14:paraId="1085C51F" w14:textId="77777777" w:rsidTr="004351AB">
        <w:trPr>
          <w:trHeight w:val="465"/>
        </w:trPr>
        <w:tc>
          <w:tcPr>
            <w:tcW w:w="534" w:type="dxa"/>
            <w:vMerge/>
            <w:hideMark/>
          </w:tcPr>
          <w:p w14:paraId="30AD770B" w14:textId="77777777" w:rsidR="00F64BB3" w:rsidRPr="00F64BB3" w:rsidRDefault="00F64BB3"/>
        </w:tc>
        <w:tc>
          <w:tcPr>
            <w:tcW w:w="1724" w:type="dxa"/>
            <w:vMerge/>
            <w:hideMark/>
          </w:tcPr>
          <w:p w14:paraId="09BCA363" w14:textId="77777777" w:rsidR="00F64BB3" w:rsidRPr="008538E6" w:rsidRDefault="00F64BB3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264" w:type="dxa"/>
            <w:noWrap/>
            <w:hideMark/>
          </w:tcPr>
          <w:p w14:paraId="24D4BDE5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陕西省西安市高新区唐兴路6号唐兴数码大厦206室</w:t>
            </w:r>
          </w:p>
        </w:tc>
      </w:tr>
      <w:tr w:rsidR="00F64BB3" w:rsidRPr="00F64BB3" w14:paraId="13E3F68B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76E80250" w14:textId="77777777" w:rsidR="00F64BB3" w:rsidRPr="00F64BB3" w:rsidRDefault="00F64BB3" w:rsidP="00F64BB3">
            <w:r w:rsidRPr="00F64BB3">
              <w:rPr>
                <w:rFonts w:hint="eastAsia"/>
              </w:rPr>
              <w:t>24</w:t>
            </w:r>
          </w:p>
        </w:tc>
        <w:tc>
          <w:tcPr>
            <w:tcW w:w="1724" w:type="dxa"/>
            <w:noWrap/>
            <w:hideMark/>
          </w:tcPr>
          <w:p w14:paraId="3DAD9EEA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甘肃分公司</w:t>
            </w:r>
          </w:p>
        </w:tc>
        <w:tc>
          <w:tcPr>
            <w:tcW w:w="6264" w:type="dxa"/>
            <w:noWrap/>
            <w:hideMark/>
          </w:tcPr>
          <w:p w14:paraId="48B6478E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甘肃省兰州市七里河区西津西路16号兰州中心写字楼29楼2903室、2905室、2906室</w:t>
            </w:r>
          </w:p>
        </w:tc>
      </w:tr>
      <w:tr w:rsidR="00F64BB3" w:rsidRPr="00F64BB3" w14:paraId="0C79C181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2B75F1D0" w14:textId="77777777" w:rsidR="00F64BB3" w:rsidRPr="00F64BB3" w:rsidRDefault="00F64BB3" w:rsidP="00F64BB3">
            <w:r w:rsidRPr="00F64BB3">
              <w:rPr>
                <w:rFonts w:hint="eastAsia"/>
              </w:rPr>
              <w:lastRenderedPageBreak/>
              <w:t>25</w:t>
            </w:r>
          </w:p>
        </w:tc>
        <w:tc>
          <w:tcPr>
            <w:tcW w:w="1724" w:type="dxa"/>
            <w:noWrap/>
            <w:hideMark/>
          </w:tcPr>
          <w:p w14:paraId="66CA7EB1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青海分公司</w:t>
            </w:r>
          </w:p>
        </w:tc>
        <w:tc>
          <w:tcPr>
            <w:tcW w:w="6264" w:type="dxa"/>
            <w:noWrap/>
            <w:hideMark/>
          </w:tcPr>
          <w:p w14:paraId="016B4D1B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青海省西宁市城西区西川南路76号4号楼34层13408室</w:t>
            </w:r>
          </w:p>
        </w:tc>
      </w:tr>
      <w:tr w:rsidR="00F64BB3" w:rsidRPr="00F64BB3" w14:paraId="1CF7A9F7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36012A49" w14:textId="77777777" w:rsidR="00F64BB3" w:rsidRPr="00F64BB3" w:rsidRDefault="00F64BB3" w:rsidP="00F64BB3">
            <w:r w:rsidRPr="00F64BB3">
              <w:rPr>
                <w:rFonts w:hint="eastAsia"/>
              </w:rPr>
              <w:t>26</w:t>
            </w:r>
          </w:p>
        </w:tc>
        <w:tc>
          <w:tcPr>
            <w:tcW w:w="1724" w:type="dxa"/>
            <w:noWrap/>
            <w:hideMark/>
          </w:tcPr>
          <w:p w14:paraId="65C00F3E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新疆分公司</w:t>
            </w:r>
          </w:p>
        </w:tc>
        <w:tc>
          <w:tcPr>
            <w:tcW w:w="6264" w:type="dxa"/>
            <w:noWrap/>
            <w:hideMark/>
          </w:tcPr>
          <w:p w14:paraId="1415A215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新疆乌鲁木齐市天山区新华北路165号中信银行大厦22层ABCD室</w:t>
            </w:r>
          </w:p>
        </w:tc>
      </w:tr>
      <w:tr w:rsidR="00F64BB3" w:rsidRPr="00F64BB3" w14:paraId="3FD6C1B9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64403442" w14:textId="77777777" w:rsidR="00F64BB3" w:rsidRPr="00F64BB3" w:rsidRDefault="00F64BB3" w:rsidP="00F64BB3">
            <w:r w:rsidRPr="00F64BB3">
              <w:rPr>
                <w:rFonts w:hint="eastAsia"/>
              </w:rPr>
              <w:t>27</w:t>
            </w:r>
          </w:p>
        </w:tc>
        <w:tc>
          <w:tcPr>
            <w:tcW w:w="1724" w:type="dxa"/>
            <w:noWrap/>
            <w:hideMark/>
          </w:tcPr>
          <w:p w14:paraId="0E21A56A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宁夏分公司</w:t>
            </w:r>
          </w:p>
        </w:tc>
        <w:tc>
          <w:tcPr>
            <w:tcW w:w="6264" w:type="dxa"/>
            <w:noWrap/>
            <w:hideMark/>
          </w:tcPr>
          <w:p w14:paraId="3BD39A64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银川市</w:t>
            </w:r>
            <w:proofErr w:type="gramStart"/>
            <w:r w:rsidRPr="008538E6">
              <w:rPr>
                <w:rFonts w:ascii="宋体" w:eastAsia="宋体" w:hAnsi="宋体" w:hint="eastAsia"/>
                <w:szCs w:val="21"/>
              </w:rPr>
              <w:t>金凤区人民</w:t>
            </w:r>
            <w:proofErr w:type="gramEnd"/>
            <w:r w:rsidRPr="008538E6">
              <w:rPr>
                <w:rFonts w:ascii="宋体" w:eastAsia="宋体" w:hAnsi="宋体" w:hint="eastAsia"/>
                <w:szCs w:val="21"/>
              </w:rPr>
              <w:t>广场东街191号黄河文化创展中心2101室</w:t>
            </w:r>
          </w:p>
        </w:tc>
      </w:tr>
      <w:tr w:rsidR="00F64BB3" w:rsidRPr="00F64BB3" w14:paraId="120EAD13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2CD2B66B" w14:textId="77777777" w:rsidR="00F64BB3" w:rsidRPr="00F64BB3" w:rsidRDefault="00F64BB3" w:rsidP="00F64BB3">
            <w:r w:rsidRPr="00F64BB3">
              <w:rPr>
                <w:rFonts w:hint="eastAsia"/>
              </w:rPr>
              <w:t>28</w:t>
            </w:r>
          </w:p>
        </w:tc>
        <w:tc>
          <w:tcPr>
            <w:tcW w:w="1724" w:type="dxa"/>
            <w:noWrap/>
            <w:hideMark/>
          </w:tcPr>
          <w:p w14:paraId="2AACE30A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成都分公司</w:t>
            </w:r>
          </w:p>
        </w:tc>
        <w:tc>
          <w:tcPr>
            <w:tcW w:w="6264" w:type="dxa"/>
            <w:noWrap/>
            <w:hideMark/>
          </w:tcPr>
          <w:p w14:paraId="458ECB01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四川省成都市锦江区橡树林路</w:t>
            </w:r>
            <w:proofErr w:type="gramStart"/>
            <w:r w:rsidRPr="008538E6">
              <w:rPr>
                <w:rFonts w:ascii="宋体" w:eastAsia="宋体" w:hAnsi="宋体" w:hint="eastAsia"/>
                <w:szCs w:val="21"/>
              </w:rPr>
              <w:t>189号瑞升国际</w:t>
            </w:r>
            <w:proofErr w:type="gramEnd"/>
            <w:r w:rsidRPr="008538E6">
              <w:rPr>
                <w:rFonts w:ascii="宋体" w:eastAsia="宋体" w:hAnsi="宋体" w:hint="eastAsia"/>
                <w:szCs w:val="21"/>
              </w:rPr>
              <w:t>中心26F</w:t>
            </w:r>
          </w:p>
        </w:tc>
      </w:tr>
      <w:tr w:rsidR="00F64BB3" w:rsidRPr="00F64BB3" w14:paraId="69C0BCDA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58125EDC" w14:textId="77777777" w:rsidR="00F64BB3" w:rsidRPr="00F64BB3" w:rsidRDefault="00F64BB3" w:rsidP="00F64BB3">
            <w:r w:rsidRPr="00F64BB3">
              <w:rPr>
                <w:rFonts w:hint="eastAsia"/>
              </w:rPr>
              <w:t>29</w:t>
            </w:r>
          </w:p>
        </w:tc>
        <w:tc>
          <w:tcPr>
            <w:tcW w:w="1724" w:type="dxa"/>
            <w:noWrap/>
            <w:hideMark/>
          </w:tcPr>
          <w:p w14:paraId="53CDF729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重庆分公司</w:t>
            </w:r>
          </w:p>
        </w:tc>
        <w:tc>
          <w:tcPr>
            <w:tcW w:w="6264" w:type="dxa"/>
            <w:noWrap/>
            <w:hideMark/>
          </w:tcPr>
          <w:p w14:paraId="1F8FC68C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重庆市江北区庆云路1号国</w:t>
            </w:r>
            <w:proofErr w:type="gramStart"/>
            <w:r w:rsidRPr="008538E6">
              <w:rPr>
                <w:rFonts w:ascii="宋体" w:eastAsia="宋体" w:hAnsi="宋体" w:hint="eastAsia"/>
                <w:szCs w:val="21"/>
              </w:rPr>
              <w:t>金中心</w:t>
            </w:r>
            <w:proofErr w:type="gramEnd"/>
            <w:r w:rsidRPr="008538E6">
              <w:rPr>
                <w:rFonts w:ascii="宋体" w:eastAsia="宋体" w:hAnsi="宋体" w:hint="eastAsia"/>
                <w:szCs w:val="21"/>
              </w:rPr>
              <w:t>T1栋20楼2-3</w:t>
            </w:r>
          </w:p>
        </w:tc>
      </w:tr>
      <w:tr w:rsidR="00F64BB3" w:rsidRPr="00F64BB3" w14:paraId="77E7A90D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2219E8CA" w14:textId="77777777" w:rsidR="00F64BB3" w:rsidRPr="00F64BB3" w:rsidRDefault="00F64BB3" w:rsidP="00F64BB3">
            <w:r w:rsidRPr="00F64BB3">
              <w:rPr>
                <w:rFonts w:hint="eastAsia"/>
              </w:rPr>
              <w:t>30</w:t>
            </w:r>
          </w:p>
        </w:tc>
        <w:tc>
          <w:tcPr>
            <w:tcW w:w="1724" w:type="dxa"/>
            <w:noWrap/>
            <w:hideMark/>
          </w:tcPr>
          <w:p w14:paraId="57044EF2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云南分公司</w:t>
            </w:r>
          </w:p>
        </w:tc>
        <w:tc>
          <w:tcPr>
            <w:tcW w:w="6264" w:type="dxa"/>
            <w:noWrap/>
            <w:hideMark/>
          </w:tcPr>
          <w:p w14:paraId="5B557147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云南省昆明市盘龙区北京路296号同德广场写字楼47楼</w:t>
            </w:r>
          </w:p>
        </w:tc>
      </w:tr>
      <w:tr w:rsidR="00F64BB3" w:rsidRPr="00F64BB3" w14:paraId="05793AC6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0D4D4605" w14:textId="77777777" w:rsidR="00F64BB3" w:rsidRPr="00F64BB3" w:rsidRDefault="00F64BB3" w:rsidP="00F64BB3">
            <w:r w:rsidRPr="00F64BB3">
              <w:rPr>
                <w:rFonts w:hint="eastAsia"/>
              </w:rPr>
              <w:t>31</w:t>
            </w:r>
          </w:p>
        </w:tc>
        <w:tc>
          <w:tcPr>
            <w:tcW w:w="1724" w:type="dxa"/>
            <w:noWrap/>
            <w:hideMark/>
          </w:tcPr>
          <w:p w14:paraId="6883EFAD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贵州分公司</w:t>
            </w:r>
          </w:p>
        </w:tc>
        <w:tc>
          <w:tcPr>
            <w:tcW w:w="6264" w:type="dxa"/>
            <w:noWrap/>
            <w:hideMark/>
          </w:tcPr>
          <w:p w14:paraId="288EB317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贵州省贵阳市观山湖区长岭北路</w:t>
            </w:r>
            <w:proofErr w:type="gramStart"/>
            <w:r w:rsidRPr="008538E6">
              <w:rPr>
                <w:rFonts w:ascii="宋体" w:eastAsia="宋体" w:hAnsi="宋体" w:hint="eastAsia"/>
                <w:szCs w:val="21"/>
              </w:rPr>
              <w:t>会展城</w:t>
            </w:r>
            <w:proofErr w:type="gramEnd"/>
            <w:r w:rsidRPr="008538E6">
              <w:rPr>
                <w:rFonts w:ascii="宋体" w:eastAsia="宋体" w:hAnsi="宋体" w:hint="eastAsia"/>
                <w:szCs w:val="21"/>
              </w:rPr>
              <w:t>B区中国人寿大厦14楼</w:t>
            </w:r>
          </w:p>
        </w:tc>
      </w:tr>
      <w:tr w:rsidR="00F64BB3" w:rsidRPr="00F64BB3" w14:paraId="2748163A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16D06100" w14:textId="77777777" w:rsidR="00F64BB3" w:rsidRPr="00F64BB3" w:rsidRDefault="00F64BB3" w:rsidP="00F64BB3">
            <w:r w:rsidRPr="00F64BB3">
              <w:rPr>
                <w:rFonts w:hint="eastAsia"/>
              </w:rPr>
              <w:t>32</w:t>
            </w:r>
          </w:p>
        </w:tc>
        <w:tc>
          <w:tcPr>
            <w:tcW w:w="1724" w:type="dxa"/>
            <w:noWrap/>
            <w:hideMark/>
          </w:tcPr>
          <w:p w14:paraId="5325F0C6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西藏分公司</w:t>
            </w:r>
          </w:p>
        </w:tc>
        <w:tc>
          <w:tcPr>
            <w:tcW w:w="6264" w:type="dxa"/>
            <w:noWrap/>
            <w:hideMark/>
          </w:tcPr>
          <w:p w14:paraId="7192C979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西藏自治区拉萨市堆龙德庆区国际总部城3栋1单元7楼</w:t>
            </w:r>
          </w:p>
        </w:tc>
      </w:tr>
      <w:tr w:rsidR="00F64BB3" w:rsidRPr="00F64BB3" w14:paraId="34EBF4FB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13897EDF" w14:textId="77777777" w:rsidR="00F64BB3" w:rsidRPr="00F64BB3" w:rsidRDefault="00F64BB3" w:rsidP="00F64BB3">
            <w:r w:rsidRPr="00F64BB3">
              <w:rPr>
                <w:rFonts w:hint="eastAsia"/>
              </w:rPr>
              <w:t>33</w:t>
            </w:r>
          </w:p>
        </w:tc>
        <w:tc>
          <w:tcPr>
            <w:tcW w:w="1724" w:type="dxa"/>
            <w:noWrap/>
            <w:hideMark/>
          </w:tcPr>
          <w:p w14:paraId="1CD4F5A6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黑龙江分公司</w:t>
            </w:r>
          </w:p>
        </w:tc>
        <w:tc>
          <w:tcPr>
            <w:tcW w:w="6264" w:type="dxa"/>
            <w:noWrap/>
            <w:hideMark/>
          </w:tcPr>
          <w:p w14:paraId="30E0A378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黑龙江省哈尔滨市南岗区</w:t>
            </w:r>
            <w:proofErr w:type="gramStart"/>
            <w:r w:rsidRPr="008538E6">
              <w:rPr>
                <w:rFonts w:ascii="宋体" w:eastAsia="宋体" w:hAnsi="宋体" w:hint="eastAsia"/>
                <w:szCs w:val="21"/>
              </w:rPr>
              <w:t>嵩山路</w:t>
            </w:r>
            <w:proofErr w:type="gramEnd"/>
            <w:r w:rsidRPr="008538E6">
              <w:rPr>
                <w:rFonts w:ascii="宋体" w:eastAsia="宋体" w:hAnsi="宋体" w:hint="eastAsia"/>
                <w:szCs w:val="21"/>
              </w:rPr>
              <w:t>78号御</w:t>
            </w:r>
            <w:proofErr w:type="gramStart"/>
            <w:r w:rsidRPr="008538E6">
              <w:rPr>
                <w:rFonts w:ascii="宋体" w:eastAsia="宋体" w:hAnsi="宋体" w:hint="eastAsia"/>
                <w:szCs w:val="21"/>
              </w:rPr>
              <w:t>景商座</w:t>
            </w:r>
            <w:proofErr w:type="gramEnd"/>
            <w:r w:rsidRPr="008538E6">
              <w:rPr>
                <w:rFonts w:ascii="宋体" w:eastAsia="宋体" w:hAnsi="宋体" w:hint="eastAsia"/>
                <w:szCs w:val="21"/>
              </w:rPr>
              <w:t>206室</w:t>
            </w:r>
          </w:p>
        </w:tc>
      </w:tr>
      <w:tr w:rsidR="00F64BB3" w:rsidRPr="00F64BB3" w14:paraId="60C3CBD2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5B221879" w14:textId="77777777" w:rsidR="00F64BB3" w:rsidRPr="00F64BB3" w:rsidRDefault="00F64BB3" w:rsidP="00F64BB3">
            <w:r w:rsidRPr="00F64BB3">
              <w:rPr>
                <w:rFonts w:hint="eastAsia"/>
              </w:rPr>
              <w:t>34</w:t>
            </w:r>
          </w:p>
        </w:tc>
        <w:tc>
          <w:tcPr>
            <w:tcW w:w="1724" w:type="dxa"/>
            <w:noWrap/>
            <w:hideMark/>
          </w:tcPr>
          <w:p w14:paraId="4611CB40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吉林分公司</w:t>
            </w:r>
          </w:p>
        </w:tc>
        <w:tc>
          <w:tcPr>
            <w:tcW w:w="6264" w:type="dxa"/>
            <w:noWrap/>
            <w:hideMark/>
          </w:tcPr>
          <w:p w14:paraId="33AF224E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吉林省长春市南关区人民大街7088号伟</w:t>
            </w:r>
            <w:proofErr w:type="gramStart"/>
            <w:r w:rsidRPr="008538E6">
              <w:rPr>
                <w:rFonts w:ascii="宋体" w:eastAsia="宋体" w:hAnsi="宋体" w:hint="eastAsia"/>
                <w:szCs w:val="21"/>
              </w:rPr>
              <w:t>峰国际</w:t>
            </w:r>
            <w:proofErr w:type="gramEnd"/>
            <w:r w:rsidRPr="008538E6">
              <w:rPr>
                <w:rFonts w:ascii="宋体" w:eastAsia="宋体" w:hAnsi="宋体" w:hint="eastAsia"/>
                <w:szCs w:val="21"/>
              </w:rPr>
              <w:t>2302室</w:t>
            </w:r>
          </w:p>
        </w:tc>
      </w:tr>
      <w:tr w:rsidR="00F64BB3" w:rsidRPr="00F64BB3" w14:paraId="5AFE4783" w14:textId="77777777" w:rsidTr="004351AB">
        <w:trPr>
          <w:trHeight w:val="465"/>
        </w:trPr>
        <w:tc>
          <w:tcPr>
            <w:tcW w:w="534" w:type="dxa"/>
            <w:noWrap/>
            <w:hideMark/>
          </w:tcPr>
          <w:p w14:paraId="526F2E0D" w14:textId="77777777" w:rsidR="00F64BB3" w:rsidRPr="00F64BB3" w:rsidRDefault="00F64BB3" w:rsidP="00F64BB3">
            <w:r w:rsidRPr="00F64BB3">
              <w:rPr>
                <w:rFonts w:hint="eastAsia"/>
              </w:rPr>
              <w:t>35</w:t>
            </w:r>
          </w:p>
        </w:tc>
        <w:tc>
          <w:tcPr>
            <w:tcW w:w="1724" w:type="dxa"/>
            <w:noWrap/>
            <w:hideMark/>
          </w:tcPr>
          <w:p w14:paraId="0E467EBE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沈阳分公司</w:t>
            </w:r>
          </w:p>
        </w:tc>
        <w:tc>
          <w:tcPr>
            <w:tcW w:w="6264" w:type="dxa"/>
            <w:noWrap/>
            <w:hideMark/>
          </w:tcPr>
          <w:p w14:paraId="41790695" w14:textId="77777777" w:rsidR="00F64BB3" w:rsidRPr="008538E6" w:rsidRDefault="00F64BB3" w:rsidP="00F64BB3">
            <w:pPr>
              <w:rPr>
                <w:rFonts w:ascii="宋体" w:eastAsia="宋体" w:hAnsi="宋体" w:hint="eastAsia"/>
                <w:szCs w:val="21"/>
              </w:rPr>
            </w:pPr>
            <w:r w:rsidRPr="008538E6">
              <w:rPr>
                <w:rFonts w:ascii="宋体" w:eastAsia="宋体" w:hAnsi="宋体" w:hint="eastAsia"/>
                <w:szCs w:val="21"/>
              </w:rPr>
              <w:t>沈阳市沈河区青年大街121号企业广场A座27楼</w:t>
            </w:r>
          </w:p>
        </w:tc>
      </w:tr>
      <w:bookmarkEnd w:id="0"/>
    </w:tbl>
    <w:p w14:paraId="6E687029" w14:textId="2D4D0B42" w:rsidR="00D31833" w:rsidRDefault="00D31833"/>
    <w:sectPr w:rsidR="00D31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F0C2F" w14:textId="77777777" w:rsidR="00342DC8" w:rsidRDefault="00342DC8" w:rsidP="00CB4502">
      <w:r>
        <w:separator/>
      </w:r>
    </w:p>
  </w:endnote>
  <w:endnote w:type="continuationSeparator" w:id="0">
    <w:p w14:paraId="7394A543" w14:textId="77777777" w:rsidR="00342DC8" w:rsidRDefault="00342DC8" w:rsidP="00CB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Mono CJK SC">
    <w:altName w:val="Cambria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990BE" w14:textId="77777777" w:rsidR="00342DC8" w:rsidRDefault="00342DC8" w:rsidP="00CB4502">
      <w:r>
        <w:separator/>
      </w:r>
    </w:p>
  </w:footnote>
  <w:footnote w:type="continuationSeparator" w:id="0">
    <w:p w14:paraId="5B050C3A" w14:textId="77777777" w:rsidR="00342DC8" w:rsidRDefault="00342DC8" w:rsidP="00CB4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874D3"/>
    <w:multiLevelType w:val="singleLevel"/>
    <w:tmpl w:val="435874D3"/>
    <w:lvl w:ilvl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 w16cid:durableId="77379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I2NGM1ZmNjNDYyNWMwNWU5Njk2Zjc2OGVhYTRkNzcifQ=="/>
  </w:docVars>
  <w:rsids>
    <w:rsidRoot w:val="00D31833"/>
    <w:rsid w:val="00002BEB"/>
    <w:rsid w:val="00006878"/>
    <w:rsid w:val="00015931"/>
    <w:rsid w:val="00041DD1"/>
    <w:rsid w:val="00045436"/>
    <w:rsid w:val="00050888"/>
    <w:rsid w:val="00055F0B"/>
    <w:rsid w:val="000A48F7"/>
    <w:rsid w:val="000C5674"/>
    <w:rsid w:val="000D06F7"/>
    <w:rsid w:val="000F4FFB"/>
    <w:rsid w:val="00105D4D"/>
    <w:rsid w:val="00106F5C"/>
    <w:rsid w:val="00165B91"/>
    <w:rsid w:val="00176575"/>
    <w:rsid w:val="00176780"/>
    <w:rsid w:val="001909E7"/>
    <w:rsid w:val="001B326A"/>
    <w:rsid w:val="001D2647"/>
    <w:rsid w:val="001D2FB1"/>
    <w:rsid w:val="001D6DB7"/>
    <w:rsid w:val="00200496"/>
    <w:rsid w:val="00222268"/>
    <w:rsid w:val="0023499D"/>
    <w:rsid w:val="0024079C"/>
    <w:rsid w:val="00244BAD"/>
    <w:rsid w:val="0027537B"/>
    <w:rsid w:val="002A0530"/>
    <w:rsid w:val="002C2415"/>
    <w:rsid w:val="002E0F75"/>
    <w:rsid w:val="002E12B1"/>
    <w:rsid w:val="002E4421"/>
    <w:rsid w:val="00301DE1"/>
    <w:rsid w:val="003105B5"/>
    <w:rsid w:val="00315B78"/>
    <w:rsid w:val="00342DC8"/>
    <w:rsid w:val="00353897"/>
    <w:rsid w:val="003616B4"/>
    <w:rsid w:val="0038672A"/>
    <w:rsid w:val="003A10B3"/>
    <w:rsid w:val="003A7C24"/>
    <w:rsid w:val="003E6272"/>
    <w:rsid w:val="0041034C"/>
    <w:rsid w:val="00431647"/>
    <w:rsid w:val="004351AB"/>
    <w:rsid w:val="0045663A"/>
    <w:rsid w:val="004B45C2"/>
    <w:rsid w:val="004B73F9"/>
    <w:rsid w:val="004D5186"/>
    <w:rsid w:val="004F44E4"/>
    <w:rsid w:val="005830D4"/>
    <w:rsid w:val="00585F3E"/>
    <w:rsid w:val="00590A03"/>
    <w:rsid w:val="00595A2B"/>
    <w:rsid w:val="005B2382"/>
    <w:rsid w:val="005C0218"/>
    <w:rsid w:val="0064297A"/>
    <w:rsid w:val="006431AB"/>
    <w:rsid w:val="00657A61"/>
    <w:rsid w:val="006823F1"/>
    <w:rsid w:val="006A2F4B"/>
    <w:rsid w:val="006B1944"/>
    <w:rsid w:val="006D1A49"/>
    <w:rsid w:val="00721BD0"/>
    <w:rsid w:val="00794A6F"/>
    <w:rsid w:val="007979D2"/>
    <w:rsid w:val="007C55CC"/>
    <w:rsid w:val="007D5011"/>
    <w:rsid w:val="007E116B"/>
    <w:rsid w:val="00804821"/>
    <w:rsid w:val="00806AB1"/>
    <w:rsid w:val="00825BBD"/>
    <w:rsid w:val="008538E6"/>
    <w:rsid w:val="00856181"/>
    <w:rsid w:val="0085652F"/>
    <w:rsid w:val="008D6A69"/>
    <w:rsid w:val="008E685B"/>
    <w:rsid w:val="00920290"/>
    <w:rsid w:val="009B29EE"/>
    <w:rsid w:val="009B2D41"/>
    <w:rsid w:val="009F367E"/>
    <w:rsid w:val="00A072A6"/>
    <w:rsid w:val="00A74BE1"/>
    <w:rsid w:val="00A97794"/>
    <w:rsid w:val="00AB65E1"/>
    <w:rsid w:val="00AC631A"/>
    <w:rsid w:val="00B245C3"/>
    <w:rsid w:val="00B86791"/>
    <w:rsid w:val="00BA7AB0"/>
    <w:rsid w:val="00BB3579"/>
    <w:rsid w:val="00BE0AAC"/>
    <w:rsid w:val="00BE507A"/>
    <w:rsid w:val="00C00CFE"/>
    <w:rsid w:val="00C94343"/>
    <w:rsid w:val="00CB4502"/>
    <w:rsid w:val="00D00920"/>
    <w:rsid w:val="00D25724"/>
    <w:rsid w:val="00D31833"/>
    <w:rsid w:val="00D97FC7"/>
    <w:rsid w:val="00DB2188"/>
    <w:rsid w:val="00DC3D14"/>
    <w:rsid w:val="00DE3F10"/>
    <w:rsid w:val="00E104F1"/>
    <w:rsid w:val="00E16602"/>
    <w:rsid w:val="00E261B5"/>
    <w:rsid w:val="00E43672"/>
    <w:rsid w:val="00E94F83"/>
    <w:rsid w:val="00EA6716"/>
    <w:rsid w:val="00F14128"/>
    <w:rsid w:val="00F27ECE"/>
    <w:rsid w:val="00F37E29"/>
    <w:rsid w:val="00F43518"/>
    <w:rsid w:val="00F610CC"/>
    <w:rsid w:val="00F64BB3"/>
    <w:rsid w:val="00F710B9"/>
    <w:rsid w:val="00FF266F"/>
    <w:rsid w:val="10794C79"/>
    <w:rsid w:val="312B1A2F"/>
    <w:rsid w:val="3A1F5EA9"/>
    <w:rsid w:val="3A640F46"/>
    <w:rsid w:val="41055DF9"/>
    <w:rsid w:val="613B0F6B"/>
    <w:rsid w:val="62193F41"/>
    <w:rsid w:val="622D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696F47"/>
  <w15:docId w15:val="{289AB375-3D87-430E-A5FB-F094E2DF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customStyle="1" w:styleId="fontstyle01">
    <w:name w:val="fontstyle01"/>
    <w:basedOn w:val="a0"/>
    <w:qFormat/>
    <w:rPr>
      <w:rFonts w:ascii="Noto Sans Mono CJK SC" w:hAnsi="Noto Sans Mono CJK SC" w:hint="default"/>
      <w:i/>
      <w:iCs/>
      <w:color w:val="000000"/>
      <w:sz w:val="32"/>
      <w:szCs w:val="32"/>
    </w:rPr>
  </w:style>
  <w:style w:type="character" w:customStyle="1" w:styleId="fontstyle31">
    <w:name w:val="fontstyle31"/>
    <w:basedOn w:val="a0"/>
    <w:qFormat/>
    <w:rPr>
      <w:rFonts w:ascii="宋体" w:eastAsia="宋体" w:hAnsi="宋体" w:hint="eastAsia"/>
      <w:color w:val="000000"/>
      <w:sz w:val="36"/>
      <w:szCs w:val="36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Segoe UI" w:eastAsia="Segoe UI" w:hAnsi="Segoe UI" w:cs="Segoe UI"/>
      <w:color w:val="171A1D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171A1D"/>
      <w:sz w:val="21"/>
      <w:szCs w:val="21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5">
    <w:name w:val="header"/>
    <w:basedOn w:val="a"/>
    <w:link w:val="a6"/>
    <w:rsid w:val="00CB45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B450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CB4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B450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BE507A"/>
    <w:rPr>
      <w:color w:val="605E5C"/>
      <w:shd w:val="clear" w:color="auto" w:fill="E1DFDD"/>
    </w:rPr>
  </w:style>
  <w:style w:type="table" w:styleId="a9">
    <w:name w:val="Table Grid"/>
    <w:basedOn w:val="a1"/>
    <w:rsid w:val="00F64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5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4</Pages>
  <Words>1467</Words>
  <Characters>1601</Characters>
  <Application>Microsoft Office Word</Application>
  <DocSecurity>0</DocSecurity>
  <Lines>123</Lines>
  <Paragraphs>153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雯霁 韩</cp:lastModifiedBy>
  <cp:revision>132</cp:revision>
  <dcterms:created xsi:type="dcterms:W3CDTF">2022-09-20T06:51:00Z</dcterms:created>
  <dcterms:modified xsi:type="dcterms:W3CDTF">2025-09-26T09:56:00Z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38F9A9F107564B359D838C30301C6935</vt:lpwstr>
  </property>
</Properties>
</file>