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45A7A">
      <w:pPr>
        <w:spacing w:before="380" w:after="140" w:line="288" w:lineRule="auto"/>
        <w:ind w:left="0"/>
        <w:jc w:val="center"/>
        <w:outlineLvl w:val="0"/>
        <w:rPr>
          <w:rFonts w:hint="eastAsia" w:ascii="微软雅黑" w:hAnsi="微软雅黑" w:eastAsia="微软雅黑" w:cs="微软雅黑"/>
        </w:rPr>
      </w:pPr>
      <w:bookmarkStart w:id="0" w:name="heading_0"/>
      <w:r>
        <w:rPr>
          <w:rFonts w:hint="eastAsia" w:ascii="微软雅黑" w:hAnsi="微软雅黑" w:eastAsia="微软雅黑" w:cs="微软雅黑"/>
          <w:b/>
          <w:sz w:val="36"/>
        </w:rPr>
        <w:t>中达集团2026届达狮管培生校园招聘简章</w:t>
      </w:r>
      <w:bookmarkEnd w:id="0"/>
    </w:p>
    <w:p w14:paraId="5B3F1296"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bookmarkStart w:id="1" w:name="heading_1"/>
      <w:r>
        <w:rPr>
          <w:rFonts w:hint="eastAsia" w:ascii="微软雅黑" w:hAnsi="微软雅黑" w:eastAsia="微软雅黑" w:cs="微软雅黑"/>
          <w:sz w:val="28"/>
          <w:szCs w:val="28"/>
        </w:rPr>
        <w:t xml:space="preserve"> 企业简介</w:t>
      </w:r>
      <w:bookmarkEnd w:id="1"/>
    </w:p>
    <w:p w14:paraId="1399DBD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 w:firstLine="420"/>
        <w:jc w:val="left"/>
        <w:textAlignment w:val="auto"/>
        <w:rPr>
          <w:rFonts w:hint="eastAsia" w:ascii="微软雅黑" w:hAnsi="微软雅黑" w:eastAsia="微软雅黑" w:cs="微软雅黑"/>
          <w:highlight w:val="none"/>
        </w:rPr>
      </w:pPr>
      <w:r>
        <w:rPr>
          <w:rFonts w:hint="eastAsia" w:ascii="微软雅黑" w:hAnsi="微软雅黑" w:eastAsia="微软雅黑" w:cs="微软雅黑"/>
          <w:sz w:val="22"/>
        </w:rPr>
        <w:t>厦门中达集团有限公司（简称中达集团）成立于2014年，是一家以电商产业园区为载体，以品牌美妆为业务核心，集产研销为一体的集团化企业，总部坐落于美丽的鹭岛厦门。</w:t>
      </w:r>
    </w:p>
    <w:p w14:paraId="335A58F5"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b/>
          <w:sz w:val="28"/>
          <w:szCs w:val="28"/>
        </w:rPr>
      </w:pPr>
      <w:bookmarkStart w:id="2" w:name="heading_2"/>
      <w:r>
        <w:rPr>
          <w:rFonts w:hint="eastAsia" w:ascii="微软雅黑" w:hAnsi="微软雅黑" w:eastAsia="微软雅黑" w:cs="微软雅黑"/>
          <w:b/>
          <w:sz w:val="28"/>
          <w:szCs w:val="28"/>
        </w:rPr>
        <w:t xml:space="preserve"> 主营业务</w:t>
      </w:r>
      <w:bookmarkEnd w:id="2"/>
    </w:p>
    <w:p w14:paraId="3FF03C97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420" w:leftChars="200"/>
        <w:textAlignment w:val="auto"/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</w:pPr>
      <w:bookmarkStart w:id="3" w:name="heading_6"/>
      <w:bookmarkStart w:id="4" w:name="heading_3"/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. 园区</w:t>
      </w:r>
      <w:bookmarkEnd w:id="3"/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平台</w:t>
      </w:r>
    </w:p>
    <w:p w14:paraId="20FC20C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 w:firstLine="42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2"/>
        </w:rPr>
        <w:t>中达集团旗下运营两大电商园区——【双国家级基地、中国产业园区30强】厦门中达电商园、【市重点项目】厦门云创直播小镇，10年深耕电子商务行业垂直服务领域，孵化年薪百万创业者超300名，平台产业产值达30亿元。</w:t>
      </w:r>
    </w:p>
    <w:p w14:paraId="039C349D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420" w:left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. 美妆品牌</w:t>
      </w:r>
      <w:bookmarkEnd w:id="4"/>
    </w:p>
    <w:p w14:paraId="09C46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/>
        <w:jc w:val="left"/>
        <w:textAlignment w:val="auto"/>
        <w:outlineLvl w:val="3"/>
        <w:rPr>
          <w:rStyle w:val="9"/>
          <w:rFonts w:hint="eastAsia" w:ascii="微软雅黑" w:hAnsi="微软雅黑" w:eastAsia="微软雅黑" w:cs="微软雅黑"/>
          <w:b/>
          <w:sz w:val="24"/>
          <w:szCs w:val="24"/>
        </w:rPr>
      </w:pPr>
      <w:bookmarkStart w:id="5" w:name="heading_4"/>
      <w:r>
        <w:rPr>
          <w:rStyle w:val="9"/>
          <w:rFonts w:hint="eastAsia" w:ascii="微软雅黑" w:hAnsi="微软雅黑" w:eastAsia="微软雅黑" w:cs="微软雅黑"/>
          <w:b/>
          <w:sz w:val="24"/>
          <w:szCs w:val="24"/>
        </w:rPr>
        <w:t>【轻美妆品牌】——小树美</w:t>
      </w:r>
      <w:bookmarkEnd w:id="5"/>
    </w:p>
    <w:p w14:paraId="2CB9F8E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 w:firstLine="420"/>
        <w:jc w:val="left"/>
        <w:textAlignment w:val="auto"/>
        <w:rPr>
          <w:rFonts w:hint="eastAsia" w:ascii="微软雅黑" w:hAnsi="微软雅黑" w:eastAsia="微软雅黑" w:cs="微软雅黑"/>
          <w:sz w:val="22"/>
        </w:rPr>
      </w:pPr>
      <w:r>
        <w:rPr>
          <w:rFonts w:hint="eastAsia" w:ascii="微软雅黑" w:hAnsi="微软雅黑" w:eastAsia="微软雅黑" w:cs="微软雅黑"/>
          <w:sz w:val="22"/>
        </w:rPr>
        <w:t>2022年起势：凭“妆养合一”变色唇部精华油破局，圈粉超2000万用户。</w:t>
      </w:r>
    </w:p>
    <w:p w14:paraId="0062335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 w:firstLine="420"/>
        <w:jc w:val="left"/>
        <w:textAlignment w:val="auto"/>
        <w:rPr>
          <w:rFonts w:hint="eastAsia" w:ascii="微软雅黑" w:hAnsi="微软雅黑" w:eastAsia="微软雅黑" w:cs="微软雅黑"/>
          <w:sz w:val="22"/>
        </w:rPr>
      </w:pPr>
      <w:r>
        <w:rPr>
          <w:rFonts w:hint="eastAsia" w:ascii="微软雅黑" w:hAnsi="微软雅黑" w:eastAsia="微软雅黑" w:cs="微软雅黑"/>
          <w:sz w:val="22"/>
        </w:rPr>
        <w:t xml:space="preserve">2023年爆发：斩获抖音官方人气榜爆款榜TOP1，拿下“年度运营先锋品牌奖”，跻身“最快年销破亿国货彩妆”阵营。 </w:t>
      </w:r>
    </w:p>
    <w:p w14:paraId="22E7E10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 w:firstLine="420"/>
        <w:jc w:val="left"/>
        <w:textAlignment w:val="auto"/>
        <w:rPr>
          <w:rFonts w:hint="eastAsia" w:ascii="微软雅黑" w:hAnsi="微软雅黑" w:eastAsia="微软雅黑" w:cs="微软雅黑"/>
          <w:sz w:val="22"/>
        </w:rPr>
      </w:pPr>
      <w:r>
        <w:rPr>
          <w:rFonts w:hint="eastAsia" w:ascii="微软雅黑" w:hAnsi="微软雅黑" w:eastAsia="微软雅黑" w:cs="微软雅黑"/>
          <w:sz w:val="22"/>
        </w:rPr>
        <w:t xml:space="preserve">  2024年跃升：全渠道KA商家布局，多渠道唇部护理TOP1，单品年售1600+万支，单月销售额超1亿。</w:t>
      </w:r>
    </w:p>
    <w:p w14:paraId="75D3B5B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 w:firstLine="420"/>
        <w:jc w:val="left"/>
        <w:textAlignment w:val="auto"/>
        <w:rPr>
          <w:rFonts w:hint="eastAsia" w:ascii="微软雅黑" w:hAnsi="微软雅黑" w:eastAsia="微软雅黑" w:cs="微软雅黑"/>
          <w:sz w:val="22"/>
        </w:rPr>
      </w:pPr>
      <w:r>
        <w:rPr>
          <w:rFonts w:hint="eastAsia" w:ascii="微软雅黑" w:hAnsi="微软雅黑" w:eastAsia="微软雅黑" w:cs="微软雅黑"/>
          <w:sz w:val="22"/>
        </w:rPr>
        <w:t xml:space="preserve">  2025年加冕：小树美荣膺国际权威机构沙利文认证——跃居国货唇部精华全国销量第一！</w:t>
      </w:r>
    </w:p>
    <w:p w14:paraId="466D5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/>
        <w:jc w:val="left"/>
        <w:textAlignment w:val="auto"/>
        <w:outlineLvl w:val="3"/>
        <w:rPr>
          <w:rStyle w:val="9"/>
          <w:rFonts w:hint="eastAsia" w:ascii="微软雅黑" w:hAnsi="微软雅黑" w:eastAsia="微软雅黑" w:cs="微软雅黑"/>
          <w:b/>
          <w:sz w:val="24"/>
          <w:szCs w:val="24"/>
        </w:rPr>
      </w:pPr>
      <w:bookmarkStart w:id="6" w:name="heading_5"/>
      <w:r>
        <w:rPr>
          <w:rStyle w:val="9"/>
          <w:rFonts w:hint="eastAsia" w:ascii="微软雅黑" w:hAnsi="微软雅黑" w:eastAsia="微软雅黑" w:cs="微软雅黑"/>
          <w:b/>
          <w:sz w:val="24"/>
          <w:szCs w:val="24"/>
        </w:rPr>
        <w:t>【音乐彩妆品牌】——合拍</w:t>
      </w:r>
      <w:bookmarkEnd w:id="6"/>
    </w:p>
    <w:p w14:paraId="3A50D9F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 w:firstLine="420"/>
        <w:jc w:val="left"/>
        <w:textAlignment w:val="auto"/>
        <w:rPr>
          <w:rFonts w:hint="eastAsia" w:ascii="微软雅黑" w:hAnsi="微软雅黑" w:eastAsia="微软雅黑" w:cs="微软雅黑"/>
          <w:sz w:val="22"/>
        </w:rPr>
      </w:pPr>
      <w:r>
        <w:rPr>
          <w:rFonts w:hint="eastAsia" w:ascii="微软雅黑" w:hAnsi="微软雅黑" w:eastAsia="微软雅黑" w:cs="微软雅黑"/>
          <w:sz w:val="22"/>
        </w:rPr>
        <w:t>2018年卡位：以潮玩新生代“新潮、动感、轻松、有趣”为基因，喊出“与自己合拍”口号，精准锁定年轻市场。</w:t>
      </w:r>
    </w:p>
    <w:p w14:paraId="398BBD8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 w:firstLine="420"/>
        <w:jc w:val="left"/>
        <w:textAlignment w:val="auto"/>
        <w:rPr>
          <w:rFonts w:hint="eastAsia" w:ascii="微软雅黑" w:hAnsi="微软雅黑" w:eastAsia="微软雅黑" w:cs="微软雅黑"/>
          <w:sz w:val="22"/>
        </w:rPr>
      </w:pPr>
      <w:r>
        <w:rPr>
          <w:rFonts w:hint="eastAsia" w:ascii="微软雅黑" w:hAnsi="微软雅黑" w:eastAsia="微软雅黑" w:cs="微软雅黑"/>
          <w:sz w:val="22"/>
        </w:rPr>
        <w:t>2024年破局：水光气垫甫一推出即霸榜TOP1，半年线上热销1.85亿+，线下入驻300+门店。</w:t>
      </w:r>
    </w:p>
    <w:p w14:paraId="52AB357E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420" w:leftChars="200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bookmarkStart w:id="7" w:name="heading_7"/>
      <w:r>
        <w:rPr>
          <w:rFonts w:hint="eastAsia" w:ascii="微软雅黑" w:hAnsi="微软雅黑" w:eastAsia="微软雅黑" w:cs="微软雅黑"/>
          <w:b/>
          <w:sz w:val="24"/>
          <w:szCs w:val="24"/>
        </w:rPr>
        <w:t>3. 信息服务</w:t>
      </w:r>
      <w:bookmarkEnd w:id="7"/>
    </w:p>
    <w:p w14:paraId="71F11E4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 w:firstLine="420"/>
        <w:jc w:val="left"/>
        <w:textAlignment w:val="auto"/>
        <w:rPr>
          <w:rFonts w:hint="eastAsia" w:ascii="微软雅黑" w:hAnsi="微软雅黑" w:eastAsia="微软雅黑" w:cs="微软雅黑"/>
          <w:sz w:val="22"/>
        </w:rPr>
      </w:pPr>
      <w:r>
        <w:rPr>
          <w:rFonts w:hint="eastAsia" w:ascii="微软雅黑" w:hAnsi="微软雅黑" w:eastAsia="微软雅黑" w:cs="微软雅黑"/>
          <w:sz w:val="22"/>
        </w:rPr>
        <w:t>自建运营年销亿级的巨量千川数字传媒引擎星级服务商、综合代理商、抖音电商产业带服务商品牌【潼欣园】，获评厦门市重点软件和信息技术服务企业，已累计服务厦门乃至全国数字企业超3500家，信息服务年收入近11亿。</w:t>
      </w:r>
    </w:p>
    <w:p w14:paraId="214658A9"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b/>
          <w:sz w:val="28"/>
          <w:szCs w:val="28"/>
        </w:rPr>
      </w:pPr>
      <w:bookmarkStart w:id="8" w:name="heading_8"/>
      <w:r>
        <w:rPr>
          <w:rFonts w:hint="eastAsia" w:ascii="微软雅黑" w:hAnsi="微软雅黑" w:eastAsia="微软雅黑" w:cs="微软雅黑"/>
          <w:b/>
          <w:sz w:val="28"/>
          <w:szCs w:val="28"/>
        </w:rPr>
        <w:t xml:space="preserve"> 发展历程</w:t>
      </w:r>
      <w:bookmarkEnd w:id="8"/>
    </w:p>
    <w:p w14:paraId="65438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/>
        <w:jc w:val="left"/>
        <w:textAlignment w:val="auto"/>
        <w:rPr>
          <w:rFonts w:hint="eastAsia" w:ascii="微软雅黑" w:hAnsi="微软雅黑" w:eastAsia="微软雅黑" w:cs="微软雅黑"/>
          <w:sz w:val="22"/>
        </w:rPr>
      </w:pPr>
      <w:r>
        <w:rPr>
          <w:rFonts w:hint="eastAsia" w:ascii="微软雅黑" w:hAnsi="微软雅黑" w:eastAsia="微软雅黑" w:cs="微软雅黑"/>
          <w:b/>
          <w:bCs/>
          <w:sz w:val="22"/>
        </w:rPr>
        <w:t>2014年：亮剑启幕：</w:t>
      </w:r>
      <w:r>
        <w:rPr>
          <w:rFonts w:hint="eastAsia" w:ascii="微软雅黑" w:hAnsi="微软雅黑" w:eastAsia="微软雅黑" w:cs="微软雅黑"/>
          <w:sz w:val="22"/>
        </w:rPr>
        <w:t>中达电商园落地，奠定集团在电商产业的根基，开启擘画大幕。</w:t>
      </w:r>
    </w:p>
    <w:p w14:paraId="19AE5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/>
        <w:jc w:val="left"/>
        <w:textAlignment w:val="auto"/>
        <w:rPr>
          <w:rFonts w:hint="eastAsia" w:ascii="微软雅黑" w:hAnsi="微软雅黑" w:eastAsia="微软雅黑" w:cs="微软雅黑"/>
          <w:sz w:val="22"/>
        </w:rPr>
      </w:pPr>
      <w:r>
        <w:rPr>
          <w:rFonts w:hint="eastAsia" w:ascii="微软雅黑" w:hAnsi="微软雅黑" w:eastAsia="微软雅黑" w:cs="微软雅黑"/>
          <w:b/>
          <w:bCs/>
          <w:sz w:val="22"/>
        </w:rPr>
        <w:t>2017年：省级认证硬核背书：</w:t>
      </w:r>
      <w:r>
        <w:rPr>
          <w:rFonts w:hint="eastAsia" w:ascii="微软雅黑" w:hAnsi="微软雅黑" w:eastAsia="微软雅黑" w:cs="微软雅黑"/>
          <w:sz w:val="22"/>
        </w:rPr>
        <w:t>中天创客斩获“福建省级众创空间”，孵化能力首获省级权威认证。</w:t>
      </w:r>
    </w:p>
    <w:p w14:paraId="6C5B9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/>
        <w:jc w:val="left"/>
        <w:textAlignment w:val="auto"/>
        <w:rPr>
          <w:rFonts w:hint="eastAsia" w:ascii="微软雅黑" w:hAnsi="微软雅黑" w:eastAsia="微软雅黑" w:cs="微软雅黑"/>
          <w:sz w:val="22"/>
        </w:rPr>
      </w:pPr>
      <w:r>
        <w:rPr>
          <w:rFonts w:hint="eastAsia" w:ascii="微软雅黑" w:hAnsi="微软雅黑" w:eastAsia="微软雅黑" w:cs="微软雅黑"/>
          <w:b/>
          <w:bCs/>
          <w:sz w:val="22"/>
        </w:rPr>
        <w:t>2018年：双里程碑立标杆：</w:t>
      </w:r>
      <w:r>
        <w:rPr>
          <w:rFonts w:hint="eastAsia" w:ascii="微软雅黑" w:hAnsi="微软雅黑" w:eastAsia="微软雅黑" w:cs="微软雅黑"/>
          <w:sz w:val="22"/>
        </w:rPr>
        <w:t>中达电商园晋级“厦门市科技企业孵化器”；临夏项目独创“两头在外” 电商扶贫模式，入选国务院扶贫办电商类案例第一。</w:t>
      </w:r>
    </w:p>
    <w:p w14:paraId="4D74B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/>
        <w:jc w:val="left"/>
        <w:textAlignment w:val="auto"/>
        <w:rPr>
          <w:rFonts w:hint="eastAsia" w:ascii="微软雅黑" w:hAnsi="微软雅黑" w:eastAsia="微软雅黑" w:cs="微软雅黑"/>
          <w:sz w:val="22"/>
        </w:rPr>
      </w:pPr>
      <w:r>
        <w:rPr>
          <w:rFonts w:hint="eastAsia" w:ascii="微软雅黑" w:hAnsi="微软雅黑" w:eastAsia="微软雅黑" w:cs="微软雅黑"/>
          <w:b/>
          <w:bCs/>
          <w:sz w:val="22"/>
        </w:rPr>
        <w:t>2019年：国家级荣誉标杆认可：</w:t>
      </w:r>
      <w:r>
        <w:rPr>
          <w:rFonts w:hint="eastAsia" w:ascii="微软雅黑" w:hAnsi="微软雅黑" w:eastAsia="微软雅黑" w:cs="微软雅黑"/>
          <w:sz w:val="22"/>
        </w:rPr>
        <w:t>中达电商园升级“国家电子商务示范基地”，运营成效获国家部委认可。</w:t>
      </w:r>
    </w:p>
    <w:p w14:paraId="502B4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/>
        <w:jc w:val="left"/>
        <w:textAlignment w:val="auto"/>
        <w:rPr>
          <w:rFonts w:hint="eastAsia" w:ascii="微软雅黑" w:hAnsi="微软雅黑" w:eastAsia="微软雅黑" w:cs="微软雅黑"/>
          <w:sz w:val="22"/>
        </w:rPr>
      </w:pPr>
      <w:r>
        <w:rPr>
          <w:rFonts w:hint="eastAsia" w:ascii="微软雅黑" w:hAnsi="微软雅黑" w:eastAsia="微软雅黑" w:cs="微软雅黑"/>
          <w:b/>
          <w:bCs/>
          <w:sz w:val="22"/>
        </w:rPr>
        <w:t>2020年：国家级+新赛道双线突围：</w:t>
      </w:r>
      <w:r>
        <w:rPr>
          <w:rFonts w:hint="eastAsia" w:ascii="微软雅黑" w:hAnsi="微软雅黑" w:eastAsia="微软雅黑" w:cs="微软雅黑"/>
          <w:sz w:val="22"/>
        </w:rPr>
        <w:t>中达电商园再添“国家小型微型企业创新示范基地”国家级荣誉；厦门云创直播小镇落地，抢占直播电商风口，开辟增长新曲线。</w:t>
      </w:r>
    </w:p>
    <w:p w14:paraId="41660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/>
        <w:jc w:val="left"/>
        <w:textAlignment w:val="auto"/>
        <w:rPr>
          <w:rFonts w:hint="eastAsia" w:ascii="微软雅黑" w:hAnsi="微软雅黑" w:eastAsia="微软雅黑" w:cs="微软雅黑"/>
          <w:sz w:val="22"/>
        </w:rPr>
      </w:pPr>
      <w:r>
        <w:rPr>
          <w:rFonts w:hint="eastAsia" w:ascii="微软雅黑" w:hAnsi="微软雅黑" w:eastAsia="微软雅黑" w:cs="微软雅黑"/>
          <w:b/>
          <w:bCs/>
          <w:sz w:val="22"/>
        </w:rPr>
        <w:t>2021年：行业影响力+服务版图双扩张：</w:t>
      </w:r>
      <w:r>
        <w:rPr>
          <w:rFonts w:hint="eastAsia" w:ascii="微软雅黑" w:hAnsi="微软雅黑" w:eastAsia="微软雅黑" w:cs="微软雅黑"/>
          <w:sz w:val="22"/>
        </w:rPr>
        <w:t>承办“中国跨境电商发展趋势峰会”，深度参与行业趋势研判；中达电商园挂牌厦门首批市级人力资源服务产业园，服务能力跨界升级。</w:t>
      </w:r>
    </w:p>
    <w:p w14:paraId="76498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/>
        <w:jc w:val="left"/>
        <w:textAlignment w:val="auto"/>
        <w:rPr>
          <w:rFonts w:hint="eastAsia" w:ascii="微软雅黑" w:hAnsi="微软雅黑" w:eastAsia="微软雅黑" w:cs="微软雅黑"/>
          <w:sz w:val="22"/>
        </w:rPr>
      </w:pPr>
      <w:r>
        <w:rPr>
          <w:rFonts w:hint="eastAsia" w:ascii="微软雅黑" w:hAnsi="微软雅黑" w:eastAsia="微软雅黑" w:cs="微软雅黑"/>
          <w:b/>
          <w:bCs/>
          <w:sz w:val="22"/>
        </w:rPr>
        <w:t>2022年：模式输出至国家层面：</w:t>
      </w:r>
      <w:r>
        <w:rPr>
          <w:rFonts w:hint="eastAsia" w:ascii="微软雅黑" w:hAnsi="微软雅黑" w:eastAsia="微软雅黑" w:cs="微软雅黑"/>
          <w:sz w:val="22"/>
        </w:rPr>
        <w:t>云创直播小镇承办全国年货节，成为 “海沧区直播引才基地”；脱贫攻坚经验编入《中国电子商务报告》，国家层面推广其标杆模式。</w:t>
      </w:r>
    </w:p>
    <w:p w14:paraId="26D31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/>
        <w:jc w:val="left"/>
        <w:textAlignment w:val="auto"/>
        <w:rPr>
          <w:rFonts w:hint="eastAsia" w:ascii="微软雅黑" w:hAnsi="微软雅黑" w:eastAsia="微软雅黑" w:cs="微软雅黑"/>
          <w:sz w:val="22"/>
        </w:rPr>
      </w:pPr>
      <w:r>
        <w:rPr>
          <w:rFonts w:hint="eastAsia" w:ascii="微软雅黑" w:hAnsi="微软雅黑" w:eastAsia="微软雅黑" w:cs="微软雅黑"/>
          <w:b/>
          <w:bCs/>
          <w:sz w:val="22"/>
        </w:rPr>
        <w:t>2023年：行业地位持续攀升：</w:t>
      </w:r>
      <w:r>
        <w:rPr>
          <w:rFonts w:hint="eastAsia" w:ascii="微软雅黑" w:hAnsi="微软雅黑" w:eastAsia="微软雅黑" w:cs="微软雅黑"/>
          <w:sz w:val="22"/>
        </w:rPr>
        <w:t>云创直播小镇拿下”市级+省级”双荣誉；中达电商园入围“中国产业园区30强”并摘得“运营标杆”，综合实力稳居行业第一梯队。</w:t>
      </w:r>
    </w:p>
    <w:p w14:paraId="3CF14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/>
        <w:jc w:val="left"/>
        <w:textAlignment w:val="auto"/>
        <w:rPr>
          <w:rFonts w:hint="eastAsia" w:ascii="微软雅黑" w:hAnsi="微软雅黑" w:eastAsia="微软雅黑" w:cs="微软雅黑"/>
          <w:sz w:val="22"/>
        </w:rPr>
      </w:pPr>
      <w:r>
        <w:rPr>
          <w:rFonts w:hint="eastAsia" w:ascii="微软雅黑" w:hAnsi="微软雅黑" w:eastAsia="微软雅黑" w:cs="微软雅黑"/>
          <w:b/>
          <w:bCs/>
          <w:sz w:val="22"/>
        </w:rPr>
        <w:t>2024年：全渠道业绩飙升：</w:t>
      </w:r>
      <w:r>
        <w:rPr>
          <w:rFonts w:hint="eastAsia" w:ascii="微软雅黑" w:hAnsi="微软雅黑" w:eastAsia="微软雅黑" w:cs="微软雅黑"/>
          <w:sz w:val="22"/>
        </w:rPr>
        <w:t>旗下品牌霸榜抖音、天猫等主流平台TOP3，自营类目年销破10亿，商业成果实现爆发式突破。</w:t>
      </w:r>
    </w:p>
    <w:p w14:paraId="15595F01"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b/>
          <w:sz w:val="28"/>
          <w:szCs w:val="28"/>
        </w:rPr>
      </w:pPr>
      <w:bookmarkStart w:id="9" w:name="heading_9"/>
      <w:r>
        <w:rPr>
          <w:rFonts w:hint="eastAsia" w:ascii="微软雅黑" w:hAnsi="微软雅黑" w:eastAsia="微软雅黑" w:cs="微软雅黑"/>
          <w:b/>
          <w:sz w:val="28"/>
          <w:szCs w:val="28"/>
        </w:rPr>
        <w:t>培养模式</w:t>
      </w:r>
      <w:bookmarkEnd w:id="9"/>
    </w:p>
    <w:p w14:paraId="66BB5F8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 w:firstLine="420"/>
        <w:jc w:val="left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达狮管培生项目，旨在为中达培养未来中高层领导与项目负责人。中达集团坚持优才优育、构建人才生态的人才战略，该项目作为这一战略的重要一环，将实施统一的人才培养和发展计划，其成员也将享有更多资源扶持与发展机会。</w:t>
      </w:r>
    </w:p>
    <w:p w14:paraId="2CA14A7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 w:firstLine="420"/>
        <w:jc w:val="left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成为达狮管培生，享有量身定制的</w:t>
      </w:r>
      <w:r>
        <w:rPr>
          <w:rFonts w:hint="eastAsia" w:ascii="微软雅黑" w:hAnsi="微软雅黑" w:eastAsia="微软雅黑" w:cs="微软雅黑"/>
          <w:sz w:val="22"/>
          <w:u w:val="single"/>
        </w:rPr>
        <w:t>双线（管理/专业）成长路径及系统的人才培养模式：</w:t>
      </w:r>
    </w:p>
    <w:tbl>
      <w:tblPr>
        <w:tblStyle w:val="6"/>
        <w:tblW w:w="9146" w:type="dxa"/>
        <w:jc w:val="center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08"/>
        <w:gridCol w:w="1530"/>
        <w:gridCol w:w="1398"/>
        <w:gridCol w:w="5010"/>
      </w:tblGrid>
      <w:tr w14:paraId="6E1096A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2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A9280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after="120" w:line="240" w:lineRule="auto"/>
              <w:ind w:left="0"/>
              <w:jc w:val="center"/>
              <w:textAlignment w:val="auto"/>
              <w:outlineLvl w:val="2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bookmarkStart w:id="10" w:name="heading_10"/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阶段</w:t>
            </w:r>
            <w:bookmarkEnd w:id="10"/>
          </w:p>
        </w:tc>
        <w:tc>
          <w:tcPr>
            <w:tcW w:w="2928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4C154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after="120" w:line="240" w:lineRule="auto"/>
              <w:ind w:left="0"/>
              <w:jc w:val="center"/>
              <w:textAlignment w:val="auto"/>
              <w:outlineLvl w:val="2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bookmarkStart w:id="11" w:name="heading_11"/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双线成长路径</w:t>
            </w:r>
            <w:bookmarkEnd w:id="11"/>
          </w:p>
        </w:tc>
        <w:tc>
          <w:tcPr>
            <w:tcW w:w="50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D64EA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after="120" w:line="240" w:lineRule="auto"/>
              <w:ind w:left="0"/>
              <w:jc w:val="center"/>
              <w:textAlignment w:val="auto"/>
              <w:outlineLvl w:val="2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bookmarkStart w:id="12" w:name="heading_12"/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人才培养模式</w:t>
            </w:r>
            <w:bookmarkEnd w:id="12"/>
          </w:p>
        </w:tc>
      </w:tr>
      <w:tr w14:paraId="788B848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2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2477E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4-6年</w:t>
            </w:r>
          </w:p>
        </w:tc>
        <w:tc>
          <w:tcPr>
            <w:tcW w:w="15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69049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集团管理层</w:t>
            </w:r>
          </w:p>
        </w:tc>
        <w:tc>
          <w:tcPr>
            <w:tcW w:w="139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6CBF9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业务合伙人</w:t>
            </w:r>
          </w:p>
        </w:tc>
        <w:tc>
          <w:tcPr>
            <w:tcW w:w="50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6BA44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市场洞察+商业思维+战略决策，带你拓宽视野与格局</w:t>
            </w:r>
          </w:p>
        </w:tc>
      </w:tr>
      <w:tr w14:paraId="732A523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2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B3BE5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3-4年</w:t>
            </w:r>
          </w:p>
        </w:tc>
        <w:tc>
          <w:tcPr>
            <w:tcW w:w="15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A5D37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高层管理者</w:t>
            </w:r>
          </w:p>
        </w:tc>
        <w:tc>
          <w:tcPr>
            <w:tcW w:w="139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8B58B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资深专家</w:t>
            </w:r>
          </w:p>
        </w:tc>
        <w:tc>
          <w:tcPr>
            <w:tcW w:w="50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8AC00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名师讲堂+资源圈层+领导力培训，让你更懂业务与管理</w:t>
            </w:r>
          </w:p>
        </w:tc>
      </w:tr>
      <w:tr w14:paraId="6F347D7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2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9B4E1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2-3年</w:t>
            </w:r>
          </w:p>
        </w:tc>
        <w:tc>
          <w:tcPr>
            <w:tcW w:w="15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8016D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中层管理者</w:t>
            </w:r>
          </w:p>
        </w:tc>
        <w:tc>
          <w:tcPr>
            <w:tcW w:w="139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4DF22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高级骨干</w:t>
            </w:r>
          </w:p>
        </w:tc>
        <w:tc>
          <w:tcPr>
            <w:tcW w:w="50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04EC3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行业游学+标杆学习+初阶管理培训，让你学会团队赋能</w:t>
            </w:r>
          </w:p>
        </w:tc>
      </w:tr>
      <w:tr w14:paraId="05DE03E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2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CC082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1-2年</w:t>
            </w:r>
          </w:p>
        </w:tc>
        <w:tc>
          <w:tcPr>
            <w:tcW w:w="15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30F1A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基层管理者</w:t>
            </w:r>
          </w:p>
        </w:tc>
        <w:tc>
          <w:tcPr>
            <w:tcW w:w="139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78754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核心骨干</w:t>
            </w:r>
          </w:p>
        </w:tc>
        <w:tc>
          <w:tcPr>
            <w:tcW w:w="50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71AED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业务能力进阶培训，让你拔高专业技能</w:t>
            </w:r>
          </w:p>
        </w:tc>
      </w:tr>
      <w:tr w14:paraId="0ACB69A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12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E6DAF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</w:p>
          <w:p w14:paraId="0A45DFB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0-1年</w:t>
            </w:r>
          </w:p>
        </w:tc>
        <w:tc>
          <w:tcPr>
            <w:tcW w:w="2928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5AE6F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</w:p>
          <w:p w14:paraId="1009F07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初阶专员</w:t>
            </w:r>
          </w:p>
          <w:p w14:paraId="1CEAC26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50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DDB1A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半年内：3个月*2次轮岗；</w:t>
            </w:r>
          </w:p>
          <w:p w14:paraId="0746B52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一年内：“721”培养原则70%实践+20%带教+10%培训</w:t>
            </w:r>
          </w:p>
        </w:tc>
      </w:tr>
    </w:tbl>
    <w:p w14:paraId="0E138820"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b/>
          <w:sz w:val="28"/>
          <w:szCs w:val="28"/>
        </w:rPr>
      </w:pPr>
      <w:bookmarkStart w:id="13" w:name="heading_13"/>
      <w:r>
        <w:rPr>
          <w:rFonts w:hint="eastAsia" w:ascii="微软雅黑" w:hAnsi="微软雅黑" w:eastAsia="微软雅黑" w:cs="微软雅黑"/>
          <w:b/>
          <w:sz w:val="28"/>
          <w:szCs w:val="28"/>
        </w:rPr>
        <w:t xml:space="preserve"> 招聘岗位</w:t>
      </w:r>
      <w:bookmarkEnd w:id="13"/>
    </w:p>
    <w:tbl>
      <w:tblPr>
        <w:tblStyle w:val="6"/>
        <w:tblW w:w="0" w:type="auto"/>
        <w:jc w:val="center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15"/>
        <w:gridCol w:w="1860"/>
        <w:gridCol w:w="1851"/>
        <w:gridCol w:w="2754"/>
      </w:tblGrid>
      <w:tr w14:paraId="4FE371C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437D5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sz w:val="22"/>
              </w:rPr>
              <w:t>岗位类别</w:t>
            </w:r>
          </w:p>
        </w:tc>
        <w:tc>
          <w:tcPr>
            <w:tcW w:w="18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58714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sz w:val="22"/>
              </w:rPr>
              <w:t>招聘岗位</w:t>
            </w:r>
          </w:p>
        </w:tc>
        <w:tc>
          <w:tcPr>
            <w:tcW w:w="185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D3136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sz w:val="22"/>
              </w:rPr>
              <w:t>学历要求</w:t>
            </w:r>
          </w:p>
        </w:tc>
        <w:tc>
          <w:tcPr>
            <w:tcW w:w="275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E2170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sz w:val="22"/>
              </w:rPr>
              <w:t>工作地点</w:t>
            </w:r>
          </w:p>
        </w:tc>
      </w:tr>
      <w:tr w14:paraId="70B2AA3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15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2150E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职能管理类</w:t>
            </w:r>
          </w:p>
          <w:p w14:paraId="3B621DC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8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9989F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人力资源岗</w:t>
            </w:r>
          </w:p>
        </w:tc>
        <w:tc>
          <w:tcPr>
            <w:tcW w:w="1851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DBD6E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highlight w:val="none"/>
                <w:lang w:val="en-US" w:eastAsia="zh-CN"/>
              </w:rPr>
              <w:t>2026届本科及以上应届毕业生</w:t>
            </w:r>
          </w:p>
          <w:p w14:paraId="449EA2D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highlight w:val="none"/>
                <w:lang w:val="en-US" w:eastAsia="zh-CN"/>
              </w:rPr>
              <w:t>毕业时间：2025年9月-2026年8月（中国大陆以毕业证为准，非中国大陆地区以学位证为准。）</w:t>
            </w:r>
          </w:p>
          <w:p w14:paraId="508E47D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  <w:highlight w:val="none"/>
              </w:rPr>
            </w:pPr>
          </w:p>
        </w:tc>
        <w:tc>
          <w:tcPr>
            <w:tcW w:w="2754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8A87A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highlight w:val="none"/>
              </w:rPr>
              <w:t>厦门/广州/杭州</w:t>
            </w:r>
          </w:p>
        </w:tc>
      </w:tr>
      <w:tr w14:paraId="62BB9C0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15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38812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8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0DE70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行政管理岗</w:t>
            </w:r>
          </w:p>
        </w:tc>
        <w:tc>
          <w:tcPr>
            <w:tcW w:w="1851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A0A0D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754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0CEA0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</w:tr>
      <w:tr w14:paraId="3F9817F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15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ED254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8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BE2ED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财务管理岗</w:t>
            </w:r>
          </w:p>
        </w:tc>
        <w:tc>
          <w:tcPr>
            <w:tcW w:w="1851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45616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754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A7CF0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</w:tr>
      <w:tr w14:paraId="5CB2FC5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15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DE265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8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162D8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政策申报岗</w:t>
            </w:r>
          </w:p>
        </w:tc>
        <w:tc>
          <w:tcPr>
            <w:tcW w:w="1851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BE96D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754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3A2D1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</w:tr>
      <w:tr w14:paraId="1E2EDC2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15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B1AAE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8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42663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招商运营岗</w:t>
            </w:r>
          </w:p>
        </w:tc>
        <w:tc>
          <w:tcPr>
            <w:tcW w:w="1851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10081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754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965D3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</w:tr>
      <w:tr w14:paraId="6420F68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15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EC352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信息技术类</w:t>
            </w:r>
          </w:p>
        </w:tc>
        <w:tc>
          <w:tcPr>
            <w:tcW w:w="18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CE1BB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产品专员-IT</w:t>
            </w:r>
          </w:p>
        </w:tc>
        <w:tc>
          <w:tcPr>
            <w:tcW w:w="1851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37DEF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754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CAD4C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</w:tr>
      <w:tr w14:paraId="0384FB8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15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44ADB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8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E12ED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前端开发工程师</w:t>
            </w:r>
          </w:p>
        </w:tc>
        <w:tc>
          <w:tcPr>
            <w:tcW w:w="1851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E33E4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754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99D65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</w:tr>
      <w:tr w14:paraId="2E374D5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15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20B59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8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EA5FA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后端开发工程师</w:t>
            </w:r>
          </w:p>
        </w:tc>
        <w:tc>
          <w:tcPr>
            <w:tcW w:w="1851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804E6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754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3A0D9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</w:tr>
      <w:tr w14:paraId="29525DD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15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5956B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产品研发类</w:t>
            </w:r>
          </w:p>
          <w:p w14:paraId="1642B78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（护肤/彩妆）</w:t>
            </w:r>
          </w:p>
        </w:tc>
        <w:tc>
          <w:tcPr>
            <w:tcW w:w="18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09521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产品研发岗</w:t>
            </w:r>
          </w:p>
        </w:tc>
        <w:tc>
          <w:tcPr>
            <w:tcW w:w="1851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71439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754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C94EB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</w:tr>
      <w:tr w14:paraId="348501C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15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0F70E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8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83484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产品开发岗</w:t>
            </w:r>
          </w:p>
        </w:tc>
        <w:tc>
          <w:tcPr>
            <w:tcW w:w="1851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E6173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754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B588E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</w:tr>
      <w:tr w14:paraId="40693BD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15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D0BEC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8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35658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供应链运营岗</w:t>
            </w:r>
          </w:p>
        </w:tc>
        <w:tc>
          <w:tcPr>
            <w:tcW w:w="1851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0ACE1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754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CCCD9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</w:tr>
      <w:tr w14:paraId="05C799D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15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1058D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8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149DC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质量管理岗</w:t>
            </w:r>
          </w:p>
        </w:tc>
        <w:tc>
          <w:tcPr>
            <w:tcW w:w="1851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06023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754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1CA37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</w:tr>
      <w:tr w14:paraId="5E32B27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15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C2EF3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品牌宣传类</w:t>
            </w:r>
          </w:p>
        </w:tc>
        <w:tc>
          <w:tcPr>
            <w:tcW w:w="18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AE5AC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品牌策划岗</w:t>
            </w:r>
          </w:p>
        </w:tc>
        <w:tc>
          <w:tcPr>
            <w:tcW w:w="1851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A3724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754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67CDA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</w:tr>
      <w:tr w14:paraId="5D89ABA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15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C83BD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8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ACFA5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视觉设计岗</w:t>
            </w:r>
          </w:p>
        </w:tc>
        <w:tc>
          <w:tcPr>
            <w:tcW w:w="1851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39062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754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65923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</w:tr>
      <w:tr w14:paraId="40B84C2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15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22B9A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8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6CC65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包装设计岗</w:t>
            </w:r>
          </w:p>
        </w:tc>
        <w:tc>
          <w:tcPr>
            <w:tcW w:w="1851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204B6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754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65951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</w:tr>
      <w:tr w14:paraId="1C1F960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15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99D86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媒介营销类</w:t>
            </w:r>
          </w:p>
        </w:tc>
        <w:tc>
          <w:tcPr>
            <w:tcW w:w="18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2B623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达播媒介岗</w:t>
            </w:r>
          </w:p>
        </w:tc>
        <w:tc>
          <w:tcPr>
            <w:tcW w:w="1851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13D58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754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DECC0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</w:tr>
      <w:tr w14:paraId="6F6DE7E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15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79020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8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A7367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小红书媒介岗</w:t>
            </w:r>
          </w:p>
        </w:tc>
        <w:tc>
          <w:tcPr>
            <w:tcW w:w="1851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14126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754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5D7CF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</w:tr>
      <w:tr w14:paraId="3B62A14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15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2A16B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8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18CD7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抖音媒介岗</w:t>
            </w:r>
          </w:p>
        </w:tc>
        <w:tc>
          <w:tcPr>
            <w:tcW w:w="1851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CB624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754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2C79E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</w:tr>
      <w:tr w14:paraId="5C15094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15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4922E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渠道运营类</w:t>
            </w:r>
          </w:p>
        </w:tc>
        <w:tc>
          <w:tcPr>
            <w:tcW w:w="18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A23D0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抖音运营岗</w:t>
            </w:r>
          </w:p>
        </w:tc>
        <w:tc>
          <w:tcPr>
            <w:tcW w:w="1851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56B19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754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CAE8B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</w:tr>
      <w:tr w14:paraId="743DC0D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15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97282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8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8FF4F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天猫运营岗</w:t>
            </w:r>
          </w:p>
        </w:tc>
        <w:tc>
          <w:tcPr>
            <w:tcW w:w="1851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480B1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754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22B78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</w:tr>
      <w:tr w14:paraId="7F725D6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15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73787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8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52DA8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拼多多运营岗</w:t>
            </w:r>
          </w:p>
        </w:tc>
        <w:tc>
          <w:tcPr>
            <w:tcW w:w="1851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F8FC5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754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24775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</w:tr>
      <w:tr w14:paraId="1D40713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15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886A3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8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1F098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京东运营岗</w:t>
            </w:r>
          </w:p>
        </w:tc>
        <w:tc>
          <w:tcPr>
            <w:tcW w:w="1851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0842C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754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0AD78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</w:tr>
      <w:tr w14:paraId="54B630F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15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63EE1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8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BA49A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直播运营岗</w:t>
            </w:r>
          </w:p>
        </w:tc>
        <w:tc>
          <w:tcPr>
            <w:tcW w:w="1851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54867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754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39F7B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</w:tr>
      <w:tr w14:paraId="1B9931F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15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FA64D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8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62D1D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得物运营岗</w:t>
            </w:r>
          </w:p>
        </w:tc>
        <w:tc>
          <w:tcPr>
            <w:tcW w:w="1851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EB20A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754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6F14E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</w:tr>
      <w:tr w14:paraId="596B032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15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5D5F4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8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42B24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小红书运营岗</w:t>
            </w:r>
          </w:p>
        </w:tc>
        <w:tc>
          <w:tcPr>
            <w:tcW w:w="1851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D2A80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754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91D8F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</w:tr>
      <w:tr w14:paraId="42204D9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15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15A35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内容创作类</w:t>
            </w:r>
          </w:p>
        </w:tc>
        <w:tc>
          <w:tcPr>
            <w:tcW w:w="18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377AD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短视频编导岗</w:t>
            </w:r>
          </w:p>
        </w:tc>
        <w:tc>
          <w:tcPr>
            <w:tcW w:w="1851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C6B76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754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EBD15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</w:tr>
      <w:tr w14:paraId="45488A9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15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AB6BE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8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29F46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短视频剪辑岗</w:t>
            </w:r>
          </w:p>
        </w:tc>
        <w:tc>
          <w:tcPr>
            <w:tcW w:w="1851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37F9F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754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C8CD5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</w:tr>
      <w:tr w14:paraId="1BCE87D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15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24456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达人演绎类</w:t>
            </w:r>
          </w:p>
        </w:tc>
        <w:tc>
          <w:tcPr>
            <w:tcW w:w="18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66749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带货达人</w:t>
            </w:r>
          </w:p>
        </w:tc>
        <w:tc>
          <w:tcPr>
            <w:tcW w:w="1851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8828F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754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7B2C0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</w:tr>
      <w:tr w14:paraId="40CE8F2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15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829FF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8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77896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短视频演员</w:t>
            </w:r>
          </w:p>
        </w:tc>
        <w:tc>
          <w:tcPr>
            <w:tcW w:w="1851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29510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754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7D998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</w:tr>
    </w:tbl>
    <w:p w14:paraId="62A1A323"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b/>
          <w:sz w:val="28"/>
          <w:szCs w:val="28"/>
        </w:rPr>
      </w:pPr>
      <w:bookmarkStart w:id="14" w:name="heading_14"/>
      <w:r>
        <w:rPr>
          <w:rFonts w:hint="eastAsia" w:ascii="微软雅黑" w:hAnsi="微软雅黑" w:eastAsia="微软雅黑" w:cs="微软雅黑"/>
          <w:b/>
          <w:sz w:val="28"/>
          <w:szCs w:val="28"/>
        </w:rPr>
        <w:t>福利</w:t>
      </w:r>
      <w:bookmarkEnd w:id="14"/>
      <w:r>
        <w:rPr>
          <w:rFonts w:hint="eastAsia" w:ascii="微软雅黑" w:hAnsi="微软雅黑" w:eastAsia="微软雅黑" w:cs="微软雅黑"/>
          <w:b/>
          <w:sz w:val="28"/>
          <w:szCs w:val="28"/>
          <w:lang w:val="en-US" w:eastAsia="zh-CN"/>
        </w:rPr>
        <w:t>待遇</w:t>
      </w:r>
    </w:p>
    <w:p w14:paraId="0D15A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/>
        <w:jc w:val="left"/>
        <w:textAlignment w:val="auto"/>
        <w:outlineLvl w:val="3"/>
        <w:rPr>
          <w:rStyle w:val="9"/>
          <w:rFonts w:hint="eastAsia" w:ascii="微软雅黑" w:hAnsi="微软雅黑" w:eastAsia="微软雅黑" w:cs="微软雅黑"/>
          <w:b/>
          <w:sz w:val="24"/>
          <w:szCs w:val="24"/>
        </w:rPr>
      </w:pPr>
      <w:bookmarkStart w:id="15" w:name="heading_15"/>
      <w:r>
        <w:rPr>
          <w:rStyle w:val="9"/>
          <w:rFonts w:hint="eastAsia" w:ascii="微软雅黑" w:hAnsi="微软雅黑" w:eastAsia="微软雅黑" w:cs="微软雅黑"/>
          <w:b/>
          <w:sz w:val="24"/>
          <w:szCs w:val="24"/>
        </w:rPr>
        <w:t>【</w:t>
      </w:r>
      <w:r>
        <w:rPr>
          <w:rStyle w:val="9"/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保底无责任年薪</w:t>
      </w:r>
      <w:r>
        <w:rPr>
          <w:rStyle w:val="9"/>
          <w:rFonts w:hint="eastAsia" w:ascii="微软雅黑" w:hAnsi="微软雅黑" w:eastAsia="微软雅黑" w:cs="微软雅黑"/>
          <w:b/>
          <w:sz w:val="24"/>
          <w:szCs w:val="24"/>
        </w:rPr>
        <w:t>】</w:t>
      </w:r>
      <w:bookmarkEnd w:id="15"/>
    </w:p>
    <w:p w14:paraId="44F06D8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 w:firstLine="420"/>
        <w:jc w:val="left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年薪10-20万/年；</w:t>
      </w:r>
    </w:p>
    <w:p w14:paraId="190C966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 w:firstLine="420"/>
        <w:jc w:val="left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特别优秀者进入【BOSS面对面】环节，年薪一人一议。</w:t>
      </w:r>
    </w:p>
    <w:p w14:paraId="4D17D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/>
        <w:jc w:val="left"/>
        <w:textAlignment w:val="auto"/>
        <w:outlineLvl w:val="3"/>
        <w:rPr>
          <w:rStyle w:val="9"/>
          <w:rFonts w:hint="eastAsia" w:ascii="微软雅黑" w:hAnsi="微软雅黑" w:eastAsia="微软雅黑" w:cs="微软雅黑"/>
          <w:b/>
          <w:sz w:val="24"/>
          <w:szCs w:val="24"/>
        </w:rPr>
      </w:pPr>
      <w:bookmarkStart w:id="16" w:name="heading_16"/>
      <w:r>
        <w:rPr>
          <w:rStyle w:val="9"/>
          <w:rFonts w:hint="eastAsia" w:ascii="微软雅黑" w:hAnsi="微软雅黑" w:eastAsia="微软雅黑" w:cs="微软雅黑"/>
          <w:b/>
          <w:sz w:val="24"/>
          <w:szCs w:val="24"/>
        </w:rPr>
        <w:t>【综合福利体系】</w:t>
      </w:r>
      <w:bookmarkEnd w:id="16"/>
    </w:p>
    <w:p w14:paraId="7F359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/>
        <w:jc w:val="left"/>
        <w:textAlignment w:val="auto"/>
        <w:outlineLvl w:val="3"/>
        <w:rPr>
          <w:rStyle w:val="9"/>
          <w:rFonts w:hint="eastAsia" w:ascii="微软雅黑" w:hAnsi="微软雅黑" w:eastAsia="微软雅黑" w:cs="微软雅黑"/>
          <w:b/>
          <w:sz w:val="24"/>
          <w:szCs w:val="24"/>
        </w:rPr>
      </w:pPr>
      <w:bookmarkStart w:id="17" w:name="heading_17"/>
      <w:r>
        <w:rPr>
          <w:rStyle w:val="9"/>
          <w:rFonts w:hint="eastAsia" w:ascii="微软雅黑" w:hAnsi="微软雅黑" w:eastAsia="微软雅黑" w:cs="微软雅黑"/>
          <w:b/>
          <w:sz w:val="24"/>
          <w:szCs w:val="24"/>
        </w:rPr>
        <w:t>1. 福利保障 —— 安心无忧</w:t>
      </w:r>
      <w:bookmarkEnd w:id="17"/>
    </w:p>
    <w:p w14:paraId="0F7971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420" w:leftChars="200"/>
        <w:jc w:val="left"/>
        <w:textAlignment w:val="auto"/>
        <w:rPr>
          <w:rFonts w:hint="eastAsia" w:ascii="微软雅黑" w:hAnsi="微软雅黑" w:eastAsia="微软雅黑" w:cs="微软雅黑"/>
          <w:sz w:val="22"/>
        </w:rPr>
      </w:pPr>
      <w:r>
        <w:rPr>
          <w:rFonts w:hint="eastAsia" w:ascii="微软雅黑" w:hAnsi="微软雅黑" w:eastAsia="微软雅黑" w:cs="微软雅黑"/>
          <w:sz w:val="22"/>
        </w:rPr>
        <w:t>【人才补贴】——协助申请 5-20 万人才补贴</w:t>
      </w:r>
    </w:p>
    <w:p w14:paraId="5BEE66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420" w:leftChars="200"/>
        <w:jc w:val="left"/>
        <w:textAlignment w:val="auto"/>
        <w:rPr>
          <w:rFonts w:hint="eastAsia" w:ascii="微软雅黑" w:hAnsi="微软雅黑" w:eastAsia="微软雅黑" w:cs="微软雅黑"/>
          <w:sz w:val="22"/>
        </w:rPr>
      </w:pPr>
      <w:r>
        <w:rPr>
          <w:rFonts w:hint="eastAsia" w:ascii="微软雅黑" w:hAnsi="微软雅黑" w:eastAsia="微软雅黑" w:cs="微软雅黑"/>
          <w:sz w:val="22"/>
        </w:rPr>
        <w:t>【安家支持】——一次性安家费+协助落户厦门</w:t>
      </w:r>
    </w:p>
    <w:p w14:paraId="59EA1C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420" w:leftChars="200"/>
        <w:jc w:val="left"/>
        <w:textAlignment w:val="auto"/>
        <w:rPr>
          <w:rFonts w:hint="eastAsia" w:ascii="微软雅黑" w:hAnsi="微软雅黑" w:eastAsia="微软雅黑" w:cs="微软雅黑"/>
          <w:sz w:val="22"/>
        </w:rPr>
      </w:pPr>
      <w:r>
        <w:rPr>
          <w:rFonts w:hint="eastAsia" w:ascii="微软雅黑" w:hAnsi="微软雅黑" w:eastAsia="微软雅黑" w:cs="微软雅黑"/>
          <w:sz w:val="22"/>
        </w:rPr>
        <w:t>【基础保障】——五险一金+10余种类别带薪休假</w:t>
      </w:r>
    </w:p>
    <w:p w14:paraId="171F4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/>
        <w:jc w:val="left"/>
        <w:textAlignment w:val="auto"/>
        <w:outlineLvl w:val="3"/>
        <w:rPr>
          <w:rStyle w:val="9"/>
          <w:rFonts w:hint="eastAsia" w:ascii="微软雅黑" w:hAnsi="微软雅黑" w:eastAsia="微软雅黑" w:cs="微软雅黑"/>
          <w:b/>
          <w:sz w:val="24"/>
          <w:szCs w:val="24"/>
        </w:rPr>
      </w:pPr>
      <w:bookmarkStart w:id="18" w:name="heading_19"/>
      <w:r>
        <w:rPr>
          <w:rStyle w:val="9"/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2</w:t>
      </w:r>
      <w:r>
        <w:rPr>
          <w:rStyle w:val="9"/>
          <w:rFonts w:hint="eastAsia" w:ascii="微软雅黑" w:hAnsi="微软雅黑" w:eastAsia="微软雅黑" w:cs="微软雅黑"/>
          <w:b/>
          <w:sz w:val="24"/>
          <w:szCs w:val="24"/>
        </w:rPr>
        <w:t>. 员工生活 —— 平衡自在</w:t>
      </w:r>
      <w:bookmarkEnd w:id="18"/>
    </w:p>
    <w:p w14:paraId="125EE456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left="420" w:leftChars="200" w:firstLine="0" w:firstLineChars="0"/>
        <w:jc w:val="left"/>
        <w:textAlignment w:val="auto"/>
        <w:rPr>
          <w:rFonts w:hint="eastAsia" w:ascii="微软雅黑" w:hAnsi="微软雅黑" w:eastAsia="微软雅黑" w:cs="微软雅黑"/>
          <w:b w:val="0"/>
          <w:kern w:val="0"/>
          <w:sz w:val="22"/>
          <w:szCs w:val="22"/>
        </w:rPr>
      </w:pPr>
      <w:bookmarkStart w:id="19" w:name="heading_20"/>
      <w:r>
        <w:rPr>
          <w:rFonts w:hint="eastAsia" w:ascii="微软雅黑" w:hAnsi="微软雅黑" w:eastAsia="微软雅黑" w:cs="微软雅黑"/>
          <w:b w:val="0"/>
          <w:kern w:val="0"/>
          <w:sz w:val="22"/>
          <w:szCs w:val="22"/>
        </w:rPr>
        <w:t>【关怀备至】—— 零食车、下午茶、夏日冰饮、自助咖啡随时续杯；定期体检、美妆内购、节日礼盒、生日惊喜新意迭出；员工宿舍、员工食堂、共享厨房，让你生活省心，通勤秒达。</w:t>
      </w:r>
    </w:p>
    <w:p w14:paraId="4B3B6FFF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left="420" w:leftChars="200" w:firstLine="0" w:firstLineChars="0"/>
        <w:jc w:val="left"/>
        <w:textAlignment w:val="auto"/>
        <w:rPr>
          <w:rFonts w:hint="eastAsia" w:ascii="微软雅黑" w:hAnsi="微软雅黑" w:eastAsia="微软雅黑" w:cs="微软雅黑"/>
          <w:b w:val="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kern w:val="0"/>
          <w:sz w:val="22"/>
          <w:szCs w:val="22"/>
        </w:rPr>
        <w:t>【乐享生活】——棋牌室、台球室、电竞房、健身房、篮球场，各式娱乐空间任你畅玩；午休间、阅读室、撸猫屋，让你静享惬意；带薪国际游、多元社团、季度团建、公司年会，让你休闲尽兴！</w:t>
      </w:r>
    </w:p>
    <w:p w14:paraId="5AE08E9A"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投递指南</w:t>
      </w:r>
      <w:bookmarkEnd w:id="19"/>
    </w:p>
    <w:p w14:paraId="4E8FE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/>
        <w:jc w:val="left"/>
        <w:textAlignment w:val="auto"/>
        <w:outlineLvl w:val="3"/>
        <w:rPr>
          <w:rStyle w:val="9"/>
          <w:rFonts w:hint="eastAsia" w:ascii="微软雅黑" w:hAnsi="微软雅黑" w:eastAsia="微软雅黑" w:cs="微软雅黑"/>
          <w:b/>
          <w:sz w:val="24"/>
          <w:szCs w:val="24"/>
          <w:highlight w:val="none"/>
        </w:rPr>
      </w:pPr>
      <w:bookmarkStart w:id="20" w:name="heading_22"/>
      <w:r>
        <w:rPr>
          <w:rStyle w:val="9"/>
          <w:rFonts w:hint="eastAsia" w:ascii="微软雅黑" w:hAnsi="微软雅黑" w:eastAsia="微软雅黑" w:cs="微软雅黑"/>
          <w:b/>
          <w:sz w:val="24"/>
          <w:szCs w:val="24"/>
          <w:highlight w:val="none"/>
          <w:lang w:val="en-US" w:eastAsia="zh-CN"/>
        </w:rPr>
        <w:t>1</w:t>
      </w:r>
      <w:r>
        <w:rPr>
          <w:rStyle w:val="9"/>
          <w:rFonts w:hint="eastAsia" w:ascii="微软雅黑" w:hAnsi="微软雅黑" w:eastAsia="微软雅黑" w:cs="微软雅黑"/>
          <w:b/>
          <w:sz w:val="24"/>
          <w:szCs w:val="24"/>
          <w:highlight w:val="none"/>
        </w:rPr>
        <w:t xml:space="preserve">. </w:t>
      </w:r>
      <w:bookmarkEnd w:id="20"/>
      <w:r>
        <w:rPr>
          <w:rStyle w:val="9"/>
          <w:rFonts w:hint="eastAsia" w:ascii="微软雅黑" w:hAnsi="微软雅黑" w:eastAsia="微软雅黑" w:cs="微软雅黑"/>
          <w:b/>
          <w:sz w:val="24"/>
          <w:szCs w:val="24"/>
          <w:highlight w:val="none"/>
        </w:rPr>
        <w:t>在线网申——简历评估——测评/面试——offer签约——成功入职</w:t>
      </w:r>
    </w:p>
    <w:p w14:paraId="04887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/>
        <w:jc w:val="left"/>
        <w:textAlignment w:val="auto"/>
        <w:outlineLvl w:val="3"/>
        <w:rPr>
          <w:rStyle w:val="9"/>
          <w:rFonts w:hint="eastAsia" w:ascii="微软雅黑" w:hAnsi="微软雅黑" w:eastAsia="微软雅黑" w:cs="微软雅黑"/>
          <w:b/>
          <w:sz w:val="24"/>
          <w:szCs w:val="24"/>
        </w:rPr>
      </w:pPr>
      <w:bookmarkStart w:id="21" w:name="heading_23"/>
      <w:r>
        <w:rPr>
          <w:rStyle w:val="9"/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2</w:t>
      </w:r>
      <w:r>
        <w:rPr>
          <w:rStyle w:val="9"/>
          <w:rFonts w:hint="eastAsia" w:ascii="微软雅黑" w:hAnsi="微软雅黑" w:eastAsia="微软雅黑" w:cs="微软雅黑"/>
          <w:b/>
          <w:sz w:val="24"/>
          <w:szCs w:val="24"/>
        </w:rPr>
        <w:t>. 网申地址：</w:t>
      </w:r>
      <w:bookmarkEnd w:id="21"/>
      <w:r>
        <w:rPr>
          <w:rStyle w:val="9"/>
          <w:rFonts w:hint="eastAsia" w:ascii="微软雅黑" w:hAnsi="微软雅黑" w:eastAsia="微软雅黑" w:cs="微软雅黑"/>
          <w:b/>
          <w:sz w:val="24"/>
          <w:szCs w:val="24"/>
        </w:rPr>
        <w:t>https://xmzoda.zhiye.com/campus</w:t>
      </w:r>
    </w:p>
    <w:p w14:paraId="65CFC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/>
        <w:jc w:val="left"/>
        <w:textAlignment w:val="auto"/>
        <w:outlineLvl w:val="3"/>
        <w:rPr>
          <w:rStyle w:val="9"/>
          <w:rFonts w:hint="eastAsia" w:ascii="微软雅黑" w:hAnsi="微软雅黑" w:eastAsia="微软雅黑" w:cs="微软雅黑"/>
          <w:b/>
          <w:sz w:val="24"/>
          <w:szCs w:val="24"/>
        </w:rPr>
      </w:pPr>
      <w:bookmarkStart w:id="22" w:name="heading_24"/>
      <w:r>
        <w:rPr>
          <w:rStyle w:val="9"/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3</w:t>
      </w:r>
      <w:r>
        <w:rPr>
          <w:rStyle w:val="9"/>
          <w:rFonts w:hint="eastAsia" w:ascii="微软雅黑" w:hAnsi="微软雅黑" w:eastAsia="微软雅黑" w:cs="微软雅黑"/>
          <w:b/>
          <w:sz w:val="24"/>
          <w:szCs w:val="24"/>
        </w:rPr>
        <w:t>. 网申二维码：</w:t>
      </w:r>
      <w:bookmarkEnd w:id="22"/>
    </w:p>
    <w:p w14:paraId="2B29B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/>
        <w:jc w:val="left"/>
        <w:textAlignment w:val="auto"/>
        <w:outlineLvl w:val="3"/>
        <w:rPr>
          <w:rStyle w:val="9"/>
          <w:rFonts w:hint="eastAsia" w:ascii="微软雅黑" w:hAnsi="微软雅黑" w:eastAsia="微软雅黑" w:cs="微软雅黑"/>
          <w:b/>
          <w:sz w:val="24"/>
          <w:szCs w:val="24"/>
          <w:lang w:eastAsia="zh-CN"/>
        </w:rPr>
      </w:pPr>
      <w:r>
        <w:rPr>
          <w:rStyle w:val="9"/>
          <w:rFonts w:hint="eastAsia" w:ascii="微软雅黑" w:hAnsi="微软雅黑" w:eastAsia="微软雅黑" w:cs="微软雅黑"/>
          <w:b/>
          <w:sz w:val="24"/>
          <w:szCs w:val="24"/>
          <w:lang w:eastAsia="zh-CN"/>
        </w:rPr>
        <w:drawing>
          <wp:inline distT="0" distB="0" distL="114300" distR="114300">
            <wp:extent cx="1130935" cy="1130935"/>
            <wp:effectExtent l="0" t="0" r="12065" b="12065"/>
            <wp:docPr id="7" name="图片 7" descr="outp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output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0935" cy="113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5" w:name="_GoBack"/>
      <w:bookmarkEnd w:id="25"/>
    </w:p>
    <w:p w14:paraId="76C97C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420" w:leftChars="200"/>
        <w:jc w:val="left"/>
        <w:textAlignment w:val="auto"/>
        <w:rPr>
          <w:rFonts w:hint="eastAsia" w:ascii="微软雅黑" w:hAnsi="微软雅黑" w:eastAsia="微软雅黑" w:cs="微软雅黑"/>
          <w:sz w:val="22"/>
          <w:lang w:eastAsia="zh-CN"/>
        </w:rPr>
      </w:pPr>
      <w:r>
        <w:rPr>
          <w:rFonts w:hint="eastAsia" w:ascii="微软雅黑" w:hAnsi="微软雅黑" w:eastAsia="微软雅黑" w:cs="微软雅黑"/>
          <w:sz w:val="22"/>
          <w:lang w:eastAsia="zh-CN"/>
        </w:rPr>
        <w:t>（具体岗位职责及任职要求可扫码查看）</w:t>
      </w:r>
    </w:p>
    <w:p w14:paraId="1A50BA6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/>
        <w:jc w:val="left"/>
        <w:textAlignment w:val="auto"/>
        <w:outlineLvl w:val="3"/>
        <w:rPr>
          <w:rStyle w:val="9"/>
          <w:rFonts w:hint="eastAsia" w:ascii="微软雅黑" w:hAnsi="微软雅黑" w:eastAsia="微软雅黑" w:cs="微软雅黑"/>
          <w:b/>
          <w:sz w:val="24"/>
          <w:szCs w:val="24"/>
        </w:rPr>
      </w:pPr>
      <w:bookmarkStart w:id="23" w:name="heading_25"/>
      <w:r>
        <w:rPr>
          <w:rStyle w:val="9"/>
          <w:rFonts w:hint="eastAsia" w:ascii="微软雅黑" w:hAnsi="微软雅黑" w:eastAsia="微软雅黑" w:cs="微软雅黑"/>
          <w:b/>
          <w:sz w:val="24"/>
          <w:szCs w:val="24"/>
        </w:rPr>
        <w:t>网申开放时间：</w:t>
      </w:r>
      <w:bookmarkEnd w:id="23"/>
    </w:p>
    <w:p w14:paraId="736548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outlineLvl w:val="3"/>
        <w:rPr>
          <w:rStyle w:val="9"/>
          <w:rFonts w:hint="eastAsia" w:ascii="微软雅黑" w:hAnsi="微软雅黑" w:eastAsia="微软雅黑" w:cs="微软雅黑"/>
          <w:b w:val="0"/>
          <w:bCs/>
          <w:sz w:val="24"/>
          <w:szCs w:val="24"/>
        </w:rPr>
      </w:pPr>
      <w:r>
        <w:rPr>
          <w:rStyle w:val="9"/>
          <w:rFonts w:hint="eastAsia" w:ascii="微软雅黑" w:hAnsi="微软雅黑" w:eastAsia="微软雅黑" w:cs="微软雅黑"/>
          <w:b w:val="0"/>
          <w:bCs/>
          <w:sz w:val="24"/>
          <w:szCs w:val="24"/>
        </w:rPr>
        <w:t>2025年9月1日-2026年5月31日</w:t>
      </w:r>
    </w:p>
    <w:p w14:paraId="4B575C6F"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b/>
          <w:sz w:val="28"/>
          <w:szCs w:val="28"/>
        </w:rPr>
      </w:pPr>
      <w:bookmarkStart w:id="24" w:name="heading_27"/>
      <w:r>
        <w:rPr>
          <w:rFonts w:hint="eastAsia" w:ascii="微软雅黑" w:hAnsi="微软雅黑" w:eastAsia="微软雅黑" w:cs="微软雅黑"/>
          <w:b/>
          <w:sz w:val="28"/>
          <w:szCs w:val="28"/>
        </w:rPr>
        <w:t>联系方式</w:t>
      </w:r>
      <w:bookmarkEnd w:id="24"/>
    </w:p>
    <w:p w14:paraId="3B05D2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420" w:leftChars="200"/>
        <w:jc w:val="left"/>
        <w:textAlignment w:val="auto"/>
        <w:rPr>
          <w:rFonts w:hint="eastAsia" w:ascii="微软雅黑" w:hAnsi="微软雅黑" w:eastAsia="微软雅黑" w:cs="微软雅黑"/>
          <w:sz w:val="22"/>
          <w:lang w:eastAsia="zh-CN"/>
        </w:rPr>
      </w:pPr>
      <w:r>
        <w:rPr>
          <w:rFonts w:hint="eastAsia" w:ascii="微软雅黑" w:hAnsi="微软雅黑" w:eastAsia="微软雅黑" w:cs="微软雅黑"/>
          <w:sz w:val="22"/>
          <w:lang w:eastAsia="zh-CN"/>
        </w:rPr>
        <w:t>邮  箱：hr</w:t>
      </w:r>
      <w:r>
        <w:rPr>
          <w:rFonts w:hint="eastAsia" w:ascii="微软雅黑" w:hAnsi="微软雅黑" w:eastAsia="微软雅黑" w:cs="微软雅黑"/>
          <w:sz w:val="22"/>
          <w:lang w:eastAsia="zh-CN"/>
        </w:rPr>
        <w:fldChar w:fldCharType="begin"/>
      </w:r>
      <w:r>
        <w:rPr>
          <w:rFonts w:hint="eastAsia" w:ascii="微软雅黑" w:hAnsi="微软雅黑" w:eastAsia="微软雅黑" w:cs="微软雅黑"/>
          <w:sz w:val="22"/>
          <w:lang w:eastAsia="zh-CN"/>
        </w:rPr>
        <w:instrText xml:space="preserve"> HYPERLINK "mailto:wyq@xmzoda.com" \h </w:instrText>
      </w:r>
      <w:r>
        <w:rPr>
          <w:rFonts w:hint="eastAsia" w:ascii="微软雅黑" w:hAnsi="微软雅黑" w:eastAsia="微软雅黑" w:cs="微软雅黑"/>
          <w:sz w:val="22"/>
          <w:lang w:eastAsia="zh-CN"/>
        </w:rPr>
        <w:fldChar w:fldCharType="separate"/>
      </w:r>
      <w:r>
        <w:rPr>
          <w:rFonts w:hint="eastAsia" w:ascii="微软雅黑" w:hAnsi="微软雅黑" w:eastAsia="微软雅黑" w:cs="微软雅黑"/>
          <w:sz w:val="22"/>
          <w:lang w:eastAsia="zh-CN"/>
        </w:rPr>
        <w:t>@xmzoda.com</w:t>
      </w:r>
      <w:r>
        <w:rPr>
          <w:rFonts w:hint="eastAsia" w:ascii="微软雅黑" w:hAnsi="微软雅黑" w:eastAsia="微软雅黑" w:cs="微软雅黑"/>
          <w:sz w:val="22"/>
          <w:lang w:eastAsia="zh-CN"/>
        </w:rPr>
        <w:fldChar w:fldCharType="end"/>
      </w:r>
    </w:p>
    <w:p w14:paraId="283C8D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420" w:leftChars="200"/>
        <w:jc w:val="left"/>
        <w:textAlignment w:val="auto"/>
        <w:rPr>
          <w:rFonts w:hint="default" w:ascii="微软雅黑" w:hAnsi="微软雅黑" w:eastAsia="微软雅黑" w:cs="微软雅黑"/>
          <w:sz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lang w:val="en-US" w:eastAsia="zh-CN"/>
        </w:rPr>
        <w:t>微信</w:t>
      </w:r>
      <w:r>
        <w:rPr>
          <w:rFonts w:hint="eastAsia" w:ascii="微软雅黑" w:hAnsi="微软雅黑" w:eastAsia="微软雅黑" w:cs="微软雅黑"/>
          <w:sz w:val="22"/>
          <w:lang w:eastAsia="zh-CN"/>
        </w:rPr>
        <w:t>公众号：</w:t>
      </w:r>
      <w:r>
        <w:rPr>
          <w:rFonts w:hint="eastAsia" w:ascii="微软雅黑" w:hAnsi="微软雅黑" w:eastAsia="微软雅黑" w:cs="微软雅黑"/>
          <w:sz w:val="22"/>
          <w:lang w:val="en-US" w:eastAsia="zh-CN"/>
        </w:rPr>
        <w:t xml:space="preserve"> </w:t>
      </w:r>
    </w:p>
    <w:p w14:paraId="7EA60D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420" w:leftChars="200"/>
        <w:jc w:val="left"/>
        <w:textAlignment w:val="auto"/>
        <w:rPr>
          <w:rFonts w:hint="eastAsia" w:ascii="微软雅黑" w:hAnsi="微软雅黑" w:eastAsia="微软雅黑" w:cs="微软雅黑"/>
          <w:sz w:val="22"/>
          <w:lang w:eastAsia="zh-CN"/>
        </w:rPr>
      </w:pPr>
      <w:r>
        <w:rPr>
          <w:rFonts w:hint="eastAsia" w:ascii="微软雅黑" w:hAnsi="微软雅黑" w:eastAsia="微软雅黑" w:cs="微软雅黑"/>
          <w:sz w:val="22"/>
          <w:lang w:eastAsia="zh-CN"/>
        </w:rPr>
        <w:drawing>
          <wp:inline distT="0" distB="0" distL="0" distR="0">
            <wp:extent cx="1219200" cy="1219200"/>
            <wp:effectExtent l="0" t="0" r="0" b="0"/>
            <wp:docPr id="1" name="Drawing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0233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left"/>
        <w:textAlignment w:val="auto"/>
      </w:pPr>
    </w:p>
    <w:sectPr>
      <w:headerReference r:id="rId3" w:type="default"/>
      <w:footerReference r:id="rId4" w:type="default"/>
      <w:pgSz w:w="11905" w:h="16840"/>
      <w:pgMar w:top="1440" w:right="1080" w:bottom="1440" w:left="10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BCDC8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7E65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614EB6"/>
    <w:multiLevelType w:val="singleLevel"/>
    <w:tmpl w:val="E7614EB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2DD80264"/>
    <w:multiLevelType w:val="singleLevel"/>
    <w:tmpl w:val="2DD80264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91113"/>
    <w:rsid w:val="16AD6A24"/>
    <w:rsid w:val="1A04005A"/>
    <w:rsid w:val="28C826B1"/>
    <w:rsid w:val="39641F82"/>
    <w:rsid w:val="39AA3FA1"/>
    <w:rsid w:val="3D287BB1"/>
    <w:rsid w:val="5A8730E2"/>
    <w:rsid w:val="60B024A1"/>
    <w:rsid w:val="72332F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标题 3 Char"/>
    <w:link w:val="4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2127</Words>
  <Characters>2322</Characters>
  <TotalTime>156</TotalTime>
  <ScaleCrop>false</ScaleCrop>
  <LinksUpToDate>false</LinksUpToDate>
  <CharactersWithSpaces>2351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2025-08-11T10:52:00Z</dcterms:created>
  <dc:creator>Apache POI</dc:creator>
  <cp:lastModifiedBy>uplift</cp:lastModifiedBy>
  <dcterms:modified xsi:type="dcterms:W3CDTF">2026-03-06T06:10:48Z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eyJoZGlkIjoiZWM0MTU2MTAyYmFhNTBlYWZmNTg1Y2YwYjdmODBhM2MiLCJ1c2VySWQiOiIzMzk0MzkyOTgifQ==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5C340478110C43A09AC69468AFA886FF_13</vt:lpwstr>
  </property>
</Properties>
</file>